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horzAnchor="margin" w:tblpY="554"/>
        <w:tblW w:w="0" w:type="auto"/>
        <w:tblLook w:val="01E0" w:firstRow="1" w:lastRow="1" w:firstColumn="1" w:lastColumn="1" w:noHBand="0" w:noVBand="0"/>
      </w:tblPr>
      <w:tblGrid>
        <w:gridCol w:w="1738"/>
        <w:gridCol w:w="1817"/>
        <w:gridCol w:w="1370"/>
        <w:gridCol w:w="1350"/>
        <w:gridCol w:w="3577"/>
      </w:tblGrid>
      <w:tr w:rsidR="00A237B4" w:rsidRPr="00A237B4" w14:paraId="7007C732" w14:textId="77777777" w:rsidTr="002F6EBC">
        <w:trPr>
          <w:trHeight w:val="903"/>
        </w:trPr>
        <w:tc>
          <w:tcPr>
            <w:tcW w:w="9852" w:type="dxa"/>
            <w:gridSpan w:val="5"/>
          </w:tcPr>
          <w:p w14:paraId="0530FD74" w14:textId="77777777" w:rsidR="00A237B4" w:rsidRPr="00592463" w:rsidRDefault="00A237B4" w:rsidP="00A237B4">
            <w:pPr>
              <w:rPr>
                <w:rFonts w:ascii="Calibri" w:hAnsi="Calibri" w:cs="Arial"/>
                <w:b/>
                <w:sz w:val="28"/>
                <w:szCs w:val="28"/>
              </w:rPr>
            </w:pPr>
            <w:r w:rsidRPr="00592463">
              <w:rPr>
                <w:rFonts w:ascii="Calibri" w:hAnsi="Calibri" w:cs="Arial"/>
                <w:b/>
                <w:sz w:val="28"/>
                <w:szCs w:val="28"/>
              </w:rPr>
              <w:t>Screeningsskema</w:t>
            </w:r>
          </w:p>
          <w:p w14:paraId="43780FED" w14:textId="4ED7BC05" w:rsidR="00A237B4" w:rsidRPr="00A237B4" w:rsidRDefault="00B45EA4" w:rsidP="00A237B4">
            <w:pPr>
              <w:rPr>
                <w:rFonts w:asciiTheme="minorHAnsi" w:hAnsiTheme="minorHAnsi" w:cs="Arial"/>
                <w:b/>
              </w:rPr>
            </w:pPr>
            <w:r>
              <w:rPr>
                <w:rFonts w:ascii="Calibri" w:hAnsi="Calibri" w:cs="Arial"/>
                <w:i/>
              </w:rPr>
              <w:t>Miljøvurderingsloven (Lov om miljøvurdering af planer og programmer og af konkrete projekter</w:t>
            </w:r>
            <w:r w:rsidR="00FC7F7C">
              <w:rPr>
                <w:rFonts w:ascii="Calibri" w:hAnsi="Calibri" w:cs="Arial"/>
                <w:i/>
              </w:rPr>
              <w:t>)</w:t>
            </w:r>
          </w:p>
        </w:tc>
      </w:tr>
      <w:tr w:rsidR="003878D2" w:rsidRPr="00A237B4" w14:paraId="45CC2BE2" w14:textId="77777777" w:rsidTr="002F6EBC">
        <w:trPr>
          <w:trHeight w:val="1122"/>
        </w:trPr>
        <w:tc>
          <w:tcPr>
            <w:tcW w:w="1738" w:type="dxa"/>
          </w:tcPr>
          <w:p w14:paraId="7571A9AB" w14:textId="553766B6" w:rsidR="003878D2" w:rsidRPr="00A237B4" w:rsidRDefault="00A02260" w:rsidP="003878D2">
            <w:pPr>
              <w:rPr>
                <w:rFonts w:asciiTheme="minorHAnsi" w:hAnsiTheme="minorHAnsi" w:cs="Arial"/>
                <w:b/>
              </w:rPr>
            </w:pPr>
            <w:r>
              <w:rPr>
                <w:rFonts w:asciiTheme="minorHAnsi" w:hAnsiTheme="minorHAnsi" w:cs="Arial"/>
                <w:b/>
              </w:rPr>
              <w:t>P</w:t>
            </w:r>
            <w:r w:rsidR="003878D2" w:rsidRPr="00A237B4">
              <w:rPr>
                <w:rFonts w:asciiTheme="minorHAnsi" w:hAnsiTheme="minorHAnsi" w:cs="Arial"/>
                <w:b/>
              </w:rPr>
              <w:t xml:space="preserve">lan nr. </w:t>
            </w:r>
          </w:p>
          <w:p w14:paraId="24870387" w14:textId="77777777" w:rsidR="003878D2" w:rsidRPr="00A237B4" w:rsidRDefault="003878D2" w:rsidP="003878D2">
            <w:pPr>
              <w:rPr>
                <w:rFonts w:asciiTheme="minorHAnsi" w:hAnsiTheme="minorHAnsi" w:cs="Arial"/>
              </w:rPr>
            </w:pPr>
            <w:r w:rsidRPr="00A237B4">
              <w:rPr>
                <w:rFonts w:asciiTheme="minorHAnsi" w:hAnsiTheme="minorHAnsi" w:cs="Arial"/>
              </w:rPr>
              <w:t>Udført af:</w:t>
            </w:r>
          </w:p>
          <w:p w14:paraId="6A9F1600" w14:textId="77777777" w:rsidR="003878D2" w:rsidRPr="00A237B4" w:rsidRDefault="003878D2" w:rsidP="003878D2">
            <w:pPr>
              <w:rPr>
                <w:rFonts w:asciiTheme="minorHAnsi" w:hAnsiTheme="minorHAnsi" w:cs="Arial"/>
              </w:rPr>
            </w:pPr>
            <w:r w:rsidRPr="00A237B4">
              <w:rPr>
                <w:rFonts w:asciiTheme="minorHAnsi" w:hAnsiTheme="minorHAnsi" w:cs="Arial"/>
              </w:rPr>
              <w:t>Dato:</w:t>
            </w:r>
          </w:p>
          <w:p w14:paraId="741BF489" w14:textId="77777777" w:rsidR="003878D2" w:rsidRPr="00A237B4" w:rsidRDefault="003878D2" w:rsidP="003878D2">
            <w:pPr>
              <w:rPr>
                <w:rFonts w:asciiTheme="minorHAnsi" w:hAnsiTheme="minorHAnsi" w:cs="Arial"/>
                <w:b/>
              </w:rPr>
            </w:pPr>
            <w:r w:rsidRPr="00A237B4">
              <w:rPr>
                <w:rFonts w:asciiTheme="minorHAnsi" w:hAnsiTheme="minorHAnsi" w:cs="Arial"/>
              </w:rPr>
              <w:t>Sagsnr.:</w:t>
            </w:r>
          </w:p>
        </w:tc>
        <w:tc>
          <w:tcPr>
            <w:tcW w:w="8114" w:type="dxa"/>
            <w:gridSpan w:val="4"/>
          </w:tcPr>
          <w:p w14:paraId="4570128E" w14:textId="44F34B74" w:rsidR="00A02260" w:rsidRPr="00DF6D78" w:rsidRDefault="00F63EF3" w:rsidP="003878D2">
            <w:pPr>
              <w:rPr>
                <w:rFonts w:asciiTheme="minorHAnsi" w:hAnsiTheme="minorHAnsi" w:cs="Arial"/>
                <w:bCs/>
              </w:rPr>
            </w:pPr>
            <w:r>
              <w:rPr>
                <w:rFonts w:asciiTheme="minorHAnsi" w:hAnsiTheme="minorHAnsi" w:cs="Arial"/>
                <w:bCs/>
              </w:rPr>
              <w:t xml:space="preserve">Aflysning af lokalplan nr. 2009-3 </w:t>
            </w:r>
          </w:p>
          <w:p w14:paraId="381E815B" w14:textId="25A546FE" w:rsidR="00A02260" w:rsidRPr="00DF6D78" w:rsidRDefault="00F63EF3" w:rsidP="003878D2">
            <w:pPr>
              <w:rPr>
                <w:rFonts w:asciiTheme="minorHAnsi" w:hAnsiTheme="minorHAnsi" w:cs="Arial"/>
                <w:bCs/>
              </w:rPr>
            </w:pPr>
            <w:r>
              <w:rPr>
                <w:rFonts w:asciiTheme="minorHAnsi" w:hAnsiTheme="minorHAnsi" w:cs="Arial"/>
                <w:bCs/>
              </w:rPr>
              <w:t xml:space="preserve">Signe Balle Jørgensen </w:t>
            </w:r>
          </w:p>
          <w:p w14:paraId="6F81133E" w14:textId="531E8448" w:rsidR="00A02260" w:rsidRPr="00DF6D78" w:rsidRDefault="008F02AA" w:rsidP="003878D2">
            <w:pPr>
              <w:rPr>
                <w:rFonts w:asciiTheme="minorHAnsi" w:hAnsiTheme="minorHAnsi" w:cs="Arial"/>
                <w:bCs/>
              </w:rPr>
            </w:pPr>
            <w:r>
              <w:rPr>
                <w:rFonts w:asciiTheme="minorHAnsi" w:hAnsiTheme="minorHAnsi" w:cs="Arial"/>
                <w:bCs/>
              </w:rPr>
              <w:t>4. september</w:t>
            </w:r>
            <w:r w:rsidR="009B74E0">
              <w:rPr>
                <w:rFonts w:asciiTheme="minorHAnsi" w:hAnsiTheme="minorHAnsi" w:cs="Arial"/>
                <w:bCs/>
              </w:rPr>
              <w:t xml:space="preserve"> </w:t>
            </w:r>
            <w:r w:rsidR="00F63EF3">
              <w:rPr>
                <w:rFonts w:asciiTheme="minorHAnsi" w:hAnsiTheme="minorHAnsi" w:cs="Arial"/>
                <w:bCs/>
              </w:rPr>
              <w:t>2024</w:t>
            </w:r>
          </w:p>
        </w:tc>
      </w:tr>
      <w:tr w:rsidR="0065361D" w:rsidRPr="00A237B4" w14:paraId="6DCF0ADD" w14:textId="77777777" w:rsidTr="002F6EBC">
        <w:trPr>
          <w:trHeight w:val="291"/>
        </w:trPr>
        <w:tc>
          <w:tcPr>
            <w:tcW w:w="3555" w:type="dxa"/>
            <w:gridSpan w:val="2"/>
          </w:tcPr>
          <w:p w14:paraId="44BC4868" w14:textId="77777777" w:rsidR="0065361D" w:rsidRPr="00A237B4" w:rsidRDefault="0065361D" w:rsidP="003878D2">
            <w:pPr>
              <w:rPr>
                <w:rFonts w:asciiTheme="minorHAnsi" w:hAnsiTheme="minorHAnsi" w:cs="Arial"/>
                <w:b/>
              </w:rPr>
            </w:pPr>
            <w:r w:rsidRPr="00A237B4">
              <w:rPr>
                <w:rFonts w:asciiTheme="minorHAnsi" w:hAnsiTheme="minorHAnsi" w:cs="Arial"/>
                <w:b/>
              </w:rPr>
              <w:t>Indledende screening</w:t>
            </w:r>
          </w:p>
        </w:tc>
        <w:tc>
          <w:tcPr>
            <w:tcW w:w="1370" w:type="dxa"/>
            <w:vAlign w:val="center"/>
          </w:tcPr>
          <w:p w14:paraId="06328651" w14:textId="77777777" w:rsidR="0065361D" w:rsidRPr="00A237B4" w:rsidRDefault="0065361D" w:rsidP="003878D2">
            <w:pPr>
              <w:jc w:val="center"/>
              <w:rPr>
                <w:rFonts w:asciiTheme="minorHAnsi" w:hAnsiTheme="minorHAnsi" w:cs="Arial"/>
                <w:b/>
                <w:sz w:val="20"/>
                <w:szCs w:val="20"/>
              </w:rPr>
            </w:pPr>
            <w:r w:rsidRPr="00A237B4">
              <w:rPr>
                <w:rFonts w:asciiTheme="minorHAnsi" w:hAnsiTheme="minorHAnsi" w:cs="Arial"/>
                <w:b/>
                <w:sz w:val="20"/>
                <w:szCs w:val="20"/>
              </w:rPr>
              <w:t>Ja</w:t>
            </w:r>
          </w:p>
        </w:tc>
        <w:tc>
          <w:tcPr>
            <w:tcW w:w="1350" w:type="dxa"/>
            <w:vAlign w:val="center"/>
          </w:tcPr>
          <w:p w14:paraId="5B577E4E" w14:textId="77777777" w:rsidR="0065361D" w:rsidRPr="00A237B4" w:rsidRDefault="0065361D" w:rsidP="003878D2">
            <w:pPr>
              <w:jc w:val="center"/>
              <w:rPr>
                <w:rFonts w:asciiTheme="minorHAnsi" w:hAnsiTheme="minorHAnsi" w:cs="Arial"/>
                <w:b/>
                <w:sz w:val="20"/>
                <w:szCs w:val="20"/>
              </w:rPr>
            </w:pPr>
            <w:r w:rsidRPr="00A237B4">
              <w:rPr>
                <w:rFonts w:asciiTheme="minorHAnsi" w:hAnsiTheme="minorHAnsi" w:cs="Arial"/>
                <w:b/>
                <w:sz w:val="20"/>
                <w:szCs w:val="20"/>
              </w:rPr>
              <w:t>Nej</w:t>
            </w:r>
          </w:p>
        </w:tc>
        <w:tc>
          <w:tcPr>
            <w:tcW w:w="3577" w:type="dxa"/>
            <w:vAlign w:val="center"/>
          </w:tcPr>
          <w:p w14:paraId="46956EF8" w14:textId="77777777" w:rsidR="0065361D" w:rsidRPr="00A237B4" w:rsidRDefault="0065361D" w:rsidP="003878D2">
            <w:pPr>
              <w:jc w:val="center"/>
              <w:rPr>
                <w:rFonts w:asciiTheme="minorHAnsi" w:hAnsiTheme="minorHAnsi" w:cs="Arial"/>
                <w:b/>
                <w:sz w:val="20"/>
                <w:szCs w:val="20"/>
              </w:rPr>
            </w:pPr>
            <w:r w:rsidRPr="00A237B4">
              <w:rPr>
                <w:rFonts w:asciiTheme="minorHAnsi" w:hAnsiTheme="minorHAnsi" w:cs="Arial"/>
                <w:b/>
                <w:sz w:val="20"/>
                <w:szCs w:val="20"/>
              </w:rPr>
              <w:t>Bemærkninger</w:t>
            </w:r>
          </w:p>
        </w:tc>
      </w:tr>
      <w:tr w:rsidR="0065361D" w:rsidRPr="00A237B4" w14:paraId="7F3DEC1E" w14:textId="77777777" w:rsidTr="002F6EBC">
        <w:trPr>
          <w:trHeight w:val="553"/>
        </w:trPr>
        <w:tc>
          <w:tcPr>
            <w:tcW w:w="3555" w:type="dxa"/>
            <w:gridSpan w:val="2"/>
          </w:tcPr>
          <w:p w14:paraId="3AE0BA45" w14:textId="6F68AB7D" w:rsidR="0065361D" w:rsidRPr="00A237B4" w:rsidRDefault="0065361D" w:rsidP="00553E25">
            <w:pPr>
              <w:rPr>
                <w:rFonts w:asciiTheme="minorHAnsi" w:hAnsiTheme="minorHAnsi" w:cs="Arial"/>
              </w:rPr>
            </w:pPr>
            <w:r w:rsidRPr="00A237B4">
              <w:rPr>
                <w:rFonts w:asciiTheme="minorHAnsi" w:hAnsiTheme="minorHAnsi" w:cs="Arial"/>
              </w:rPr>
              <w:t>Planen er omfattet af lovens</w:t>
            </w:r>
            <w:r w:rsidR="006752E8" w:rsidRPr="00A237B4">
              <w:rPr>
                <w:rFonts w:asciiTheme="minorHAnsi" w:hAnsiTheme="minorHAnsi"/>
              </w:rPr>
              <w:t xml:space="preserve"> </w:t>
            </w:r>
            <w:r w:rsidR="00553E25">
              <w:rPr>
                <w:rFonts w:asciiTheme="minorHAnsi" w:hAnsiTheme="minorHAnsi" w:cs="Arial"/>
              </w:rPr>
              <w:t>bilag 1</w:t>
            </w:r>
            <w:r w:rsidRPr="00A237B4">
              <w:rPr>
                <w:rFonts w:asciiTheme="minorHAnsi" w:hAnsiTheme="minorHAnsi" w:cs="Arial"/>
              </w:rPr>
              <w:t xml:space="preserve">, </w:t>
            </w:r>
            <w:proofErr w:type="spellStart"/>
            <w:r w:rsidR="00553E25">
              <w:rPr>
                <w:rFonts w:asciiTheme="minorHAnsi" w:hAnsiTheme="minorHAnsi" w:cs="Arial"/>
              </w:rPr>
              <w:t>jf</w:t>
            </w:r>
            <w:proofErr w:type="spellEnd"/>
            <w:r w:rsidRPr="00A237B4">
              <w:rPr>
                <w:rFonts w:asciiTheme="minorHAnsi" w:hAnsiTheme="minorHAnsi" w:cs="Arial"/>
              </w:rPr>
              <w:t xml:space="preserve"> § </w:t>
            </w:r>
            <w:r w:rsidR="00553E25">
              <w:rPr>
                <w:rFonts w:asciiTheme="minorHAnsi" w:hAnsiTheme="minorHAnsi" w:cs="Arial"/>
              </w:rPr>
              <w:t>8 stk. 1 nr</w:t>
            </w:r>
            <w:r w:rsidRPr="00A237B4">
              <w:rPr>
                <w:rFonts w:asciiTheme="minorHAnsi" w:hAnsiTheme="minorHAnsi" w:cs="Arial"/>
              </w:rPr>
              <w:t xml:space="preserve">. </w:t>
            </w:r>
            <w:r w:rsidR="000E399B" w:rsidRPr="00A237B4">
              <w:rPr>
                <w:rFonts w:asciiTheme="minorHAnsi" w:hAnsiTheme="minorHAnsi" w:cs="Arial"/>
              </w:rPr>
              <w:t>1</w:t>
            </w:r>
          </w:p>
        </w:tc>
        <w:tc>
          <w:tcPr>
            <w:tcW w:w="1370" w:type="dxa"/>
            <w:vAlign w:val="center"/>
          </w:tcPr>
          <w:p w14:paraId="5A56B7D1" w14:textId="77777777" w:rsidR="0065361D" w:rsidRPr="00A237B4" w:rsidRDefault="0065361D" w:rsidP="003878D2">
            <w:pPr>
              <w:jc w:val="center"/>
              <w:rPr>
                <w:rFonts w:asciiTheme="minorHAnsi" w:hAnsiTheme="minorHAnsi" w:cs="Arial"/>
                <w:caps/>
              </w:rPr>
            </w:pPr>
          </w:p>
        </w:tc>
        <w:tc>
          <w:tcPr>
            <w:tcW w:w="1350" w:type="dxa"/>
            <w:vAlign w:val="center"/>
          </w:tcPr>
          <w:p w14:paraId="4BD6A318" w14:textId="39F62EEA" w:rsidR="0065361D" w:rsidRPr="00A237B4" w:rsidRDefault="00F63EF3" w:rsidP="00DF6D78">
            <w:pPr>
              <w:jc w:val="center"/>
              <w:rPr>
                <w:rFonts w:asciiTheme="minorHAnsi" w:hAnsiTheme="minorHAnsi" w:cs="Arial"/>
                <w:caps/>
              </w:rPr>
            </w:pPr>
            <w:r>
              <w:rPr>
                <w:rFonts w:asciiTheme="minorHAnsi" w:hAnsiTheme="minorHAnsi" w:cs="Arial"/>
                <w:caps/>
              </w:rPr>
              <w:t>x</w:t>
            </w:r>
          </w:p>
        </w:tc>
        <w:tc>
          <w:tcPr>
            <w:tcW w:w="3577" w:type="dxa"/>
            <w:vAlign w:val="center"/>
          </w:tcPr>
          <w:p w14:paraId="043BA537" w14:textId="77777777" w:rsidR="0065361D" w:rsidRPr="00A237B4" w:rsidRDefault="0065361D" w:rsidP="00690BCA">
            <w:pPr>
              <w:rPr>
                <w:rFonts w:asciiTheme="minorHAnsi" w:hAnsiTheme="minorHAnsi" w:cs="Arial"/>
              </w:rPr>
            </w:pPr>
          </w:p>
        </w:tc>
      </w:tr>
      <w:tr w:rsidR="00CC13F3" w:rsidRPr="00A237B4" w14:paraId="6C47BAB4" w14:textId="77777777" w:rsidTr="002F6EBC">
        <w:trPr>
          <w:trHeight w:val="568"/>
        </w:trPr>
        <w:tc>
          <w:tcPr>
            <w:tcW w:w="3555" w:type="dxa"/>
            <w:gridSpan w:val="2"/>
          </w:tcPr>
          <w:p w14:paraId="5496C8D4" w14:textId="0394680F" w:rsidR="00CC13F3" w:rsidRPr="00A237B4" w:rsidRDefault="00CC13F3" w:rsidP="00553E25">
            <w:pPr>
              <w:rPr>
                <w:rFonts w:asciiTheme="minorHAnsi" w:hAnsiTheme="minorHAnsi" w:cs="Arial"/>
              </w:rPr>
            </w:pPr>
            <w:r w:rsidRPr="00CC13F3">
              <w:rPr>
                <w:rFonts w:ascii="Calibri" w:hAnsi="Calibri" w:cs="Arial"/>
              </w:rPr>
              <w:t>Planen er omfattet af lovens</w:t>
            </w:r>
            <w:r w:rsidRPr="00CC13F3">
              <w:rPr>
                <w:rFonts w:ascii="Calibri" w:hAnsi="Calibri"/>
              </w:rPr>
              <w:t xml:space="preserve"> </w:t>
            </w:r>
            <w:r w:rsidRPr="00CC13F3">
              <w:rPr>
                <w:rFonts w:ascii="Calibri" w:hAnsi="Calibri" w:cs="Arial"/>
              </w:rPr>
              <w:t xml:space="preserve">bilag </w:t>
            </w:r>
            <w:r>
              <w:rPr>
                <w:rFonts w:ascii="Calibri" w:hAnsi="Calibri" w:cs="Arial"/>
              </w:rPr>
              <w:t>2</w:t>
            </w:r>
            <w:r w:rsidRPr="00CC13F3">
              <w:rPr>
                <w:rFonts w:ascii="Calibri" w:hAnsi="Calibri" w:cs="Arial"/>
              </w:rPr>
              <w:t xml:space="preserve">, </w:t>
            </w:r>
            <w:proofErr w:type="spellStart"/>
            <w:r w:rsidRPr="00CC13F3">
              <w:rPr>
                <w:rFonts w:ascii="Calibri" w:hAnsi="Calibri" w:cs="Arial"/>
              </w:rPr>
              <w:t>jf</w:t>
            </w:r>
            <w:proofErr w:type="spellEnd"/>
            <w:r w:rsidRPr="00CC13F3">
              <w:rPr>
                <w:rFonts w:ascii="Calibri" w:hAnsi="Calibri" w:cs="Arial"/>
              </w:rPr>
              <w:t xml:space="preserve"> § 8 stk. 1 nr. 1</w:t>
            </w:r>
          </w:p>
        </w:tc>
        <w:tc>
          <w:tcPr>
            <w:tcW w:w="1370" w:type="dxa"/>
            <w:vAlign w:val="center"/>
          </w:tcPr>
          <w:p w14:paraId="37A33CD1" w14:textId="77777777" w:rsidR="00CC13F3" w:rsidRPr="00A237B4" w:rsidRDefault="00CC13F3" w:rsidP="003878D2">
            <w:pPr>
              <w:jc w:val="center"/>
              <w:rPr>
                <w:rFonts w:asciiTheme="minorHAnsi" w:hAnsiTheme="minorHAnsi" w:cs="Arial"/>
                <w:caps/>
              </w:rPr>
            </w:pPr>
          </w:p>
        </w:tc>
        <w:tc>
          <w:tcPr>
            <w:tcW w:w="1350" w:type="dxa"/>
            <w:vAlign w:val="center"/>
          </w:tcPr>
          <w:p w14:paraId="0C60E290" w14:textId="3472A5F1" w:rsidR="00CC13F3" w:rsidRPr="00A237B4" w:rsidRDefault="00F63EF3" w:rsidP="00DF6D78">
            <w:pPr>
              <w:jc w:val="center"/>
              <w:rPr>
                <w:rFonts w:asciiTheme="minorHAnsi" w:hAnsiTheme="minorHAnsi" w:cs="Arial"/>
                <w:caps/>
              </w:rPr>
            </w:pPr>
            <w:r>
              <w:rPr>
                <w:rFonts w:asciiTheme="minorHAnsi" w:hAnsiTheme="minorHAnsi" w:cs="Arial"/>
                <w:caps/>
              </w:rPr>
              <w:t>x</w:t>
            </w:r>
          </w:p>
        </w:tc>
        <w:tc>
          <w:tcPr>
            <w:tcW w:w="3577" w:type="dxa"/>
            <w:vAlign w:val="center"/>
          </w:tcPr>
          <w:p w14:paraId="7BE07079" w14:textId="77777777" w:rsidR="00CC13F3" w:rsidRPr="00A237B4" w:rsidRDefault="00CC13F3" w:rsidP="00690BCA">
            <w:pPr>
              <w:rPr>
                <w:rFonts w:asciiTheme="minorHAnsi" w:hAnsiTheme="minorHAnsi" w:cs="Arial"/>
              </w:rPr>
            </w:pPr>
          </w:p>
        </w:tc>
      </w:tr>
      <w:tr w:rsidR="0065361D" w:rsidRPr="00A237B4" w14:paraId="3B4E8E88" w14:textId="77777777" w:rsidTr="002F6EBC">
        <w:trPr>
          <w:trHeight w:val="1122"/>
        </w:trPr>
        <w:tc>
          <w:tcPr>
            <w:tcW w:w="3555" w:type="dxa"/>
            <w:gridSpan w:val="2"/>
          </w:tcPr>
          <w:p w14:paraId="0598437F" w14:textId="77777777" w:rsidR="0065361D" w:rsidRPr="00A237B4" w:rsidRDefault="0065361D" w:rsidP="00553E25">
            <w:pPr>
              <w:rPr>
                <w:rFonts w:asciiTheme="minorHAnsi" w:hAnsiTheme="minorHAnsi" w:cs="Arial"/>
              </w:rPr>
            </w:pPr>
            <w:r w:rsidRPr="00A237B4">
              <w:rPr>
                <w:rFonts w:asciiTheme="minorHAnsi" w:hAnsiTheme="minorHAnsi" w:cs="Arial"/>
              </w:rPr>
              <w:t>Planen kan påvirke et internationalt naturbeskyttelsesområde væsentligt.</w:t>
            </w:r>
            <w:r w:rsidR="000E399B" w:rsidRPr="00A237B4">
              <w:rPr>
                <w:rFonts w:asciiTheme="minorHAnsi" w:hAnsiTheme="minorHAnsi" w:cs="Arial"/>
              </w:rPr>
              <w:t xml:space="preserve"> § </w:t>
            </w:r>
            <w:r w:rsidR="00553E25">
              <w:rPr>
                <w:rFonts w:asciiTheme="minorHAnsi" w:hAnsiTheme="minorHAnsi" w:cs="Arial"/>
              </w:rPr>
              <w:t>8</w:t>
            </w:r>
            <w:r w:rsidR="000E399B" w:rsidRPr="00A237B4">
              <w:rPr>
                <w:rFonts w:asciiTheme="minorHAnsi" w:hAnsiTheme="minorHAnsi" w:cs="Arial"/>
              </w:rPr>
              <w:t xml:space="preserve"> stk. 1 </w:t>
            </w:r>
            <w:r w:rsidR="00553E25">
              <w:rPr>
                <w:rFonts w:asciiTheme="minorHAnsi" w:hAnsiTheme="minorHAnsi" w:cs="Arial"/>
              </w:rPr>
              <w:t>nr</w:t>
            </w:r>
            <w:r w:rsidR="000E399B" w:rsidRPr="00A237B4">
              <w:rPr>
                <w:rFonts w:asciiTheme="minorHAnsi" w:hAnsiTheme="minorHAnsi" w:cs="Arial"/>
              </w:rPr>
              <w:t>. 2</w:t>
            </w:r>
          </w:p>
        </w:tc>
        <w:tc>
          <w:tcPr>
            <w:tcW w:w="1370" w:type="dxa"/>
            <w:vAlign w:val="center"/>
          </w:tcPr>
          <w:p w14:paraId="3D6217B5" w14:textId="77777777" w:rsidR="0065361D" w:rsidRPr="00A237B4" w:rsidRDefault="0065361D" w:rsidP="003878D2">
            <w:pPr>
              <w:jc w:val="center"/>
              <w:rPr>
                <w:rFonts w:asciiTheme="minorHAnsi" w:hAnsiTheme="minorHAnsi" w:cs="Arial"/>
                <w:caps/>
              </w:rPr>
            </w:pPr>
          </w:p>
        </w:tc>
        <w:tc>
          <w:tcPr>
            <w:tcW w:w="1350" w:type="dxa"/>
            <w:vAlign w:val="center"/>
          </w:tcPr>
          <w:p w14:paraId="773459E9" w14:textId="2D54EDB6" w:rsidR="0065361D" w:rsidRPr="00A237B4" w:rsidRDefault="00F63EF3" w:rsidP="003878D2">
            <w:pPr>
              <w:jc w:val="center"/>
              <w:rPr>
                <w:rFonts w:asciiTheme="minorHAnsi" w:hAnsiTheme="minorHAnsi" w:cs="Arial"/>
                <w:caps/>
              </w:rPr>
            </w:pPr>
            <w:r>
              <w:rPr>
                <w:rFonts w:asciiTheme="minorHAnsi" w:hAnsiTheme="minorHAnsi" w:cs="Arial"/>
                <w:caps/>
              </w:rPr>
              <w:t>x</w:t>
            </w:r>
          </w:p>
        </w:tc>
        <w:tc>
          <w:tcPr>
            <w:tcW w:w="3577" w:type="dxa"/>
            <w:vAlign w:val="center"/>
          </w:tcPr>
          <w:p w14:paraId="2E6A33B6" w14:textId="77777777" w:rsidR="0065361D" w:rsidRPr="00A237B4" w:rsidRDefault="0065361D" w:rsidP="00690BCA">
            <w:pPr>
              <w:rPr>
                <w:rFonts w:asciiTheme="minorHAnsi" w:hAnsiTheme="minorHAnsi" w:cs="Arial"/>
              </w:rPr>
            </w:pPr>
          </w:p>
        </w:tc>
      </w:tr>
    </w:tbl>
    <w:p w14:paraId="4FBEC0D6" w14:textId="77777777" w:rsidR="000E399B" w:rsidRPr="00A237B4" w:rsidRDefault="000E399B">
      <w:pPr>
        <w:rPr>
          <w:rFonts w:asciiTheme="minorHAnsi" w:hAnsiTheme="minorHAnsi"/>
        </w:rPr>
      </w:pPr>
    </w:p>
    <w:p w14:paraId="63F8ABE1" w14:textId="77777777" w:rsidR="0065361D" w:rsidRPr="00A237B4" w:rsidRDefault="0065361D">
      <w:pPr>
        <w:rPr>
          <w:rFonts w:asciiTheme="minorHAnsi" w:hAnsiTheme="minorHAnsi"/>
        </w:rPr>
      </w:pPr>
    </w:p>
    <w:p w14:paraId="55E6C448" w14:textId="77777777" w:rsidR="000E399B" w:rsidRPr="00A237B4" w:rsidRDefault="000E399B">
      <w:pPr>
        <w:rPr>
          <w:rFonts w:asciiTheme="minorHAnsi" w:hAnsiTheme="minorHAnsi"/>
        </w:rPr>
      </w:pPr>
    </w:p>
    <w:tbl>
      <w:tblPr>
        <w:tblStyle w:val="Tabel-Gitter"/>
        <w:tblW w:w="0" w:type="auto"/>
        <w:tblLayout w:type="fixed"/>
        <w:tblLook w:val="01E0" w:firstRow="1" w:lastRow="1" w:firstColumn="1" w:lastColumn="1" w:noHBand="0" w:noVBand="0"/>
      </w:tblPr>
      <w:tblGrid>
        <w:gridCol w:w="3525"/>
        <w:gridCol w:w="903"/>
        <w:gridCol w:w="900"/>
        <w:gridCol w:w="900"/>
        <w:gridCol w:w="3626"/>
      </w:tblGrid>
      <w:tr w:rsidR="0065361D" w:rsidRPr="00A237B4" w14:paraId="696C4549" w14:textId="77777777" w:rsidTr="00F8749C">
        <w:trPr>
          <w:cantSplit/>
          <w:trHeight w:val="1538"/>
          <w:tblHeader/>
        </w:trPr>
        <w:tc>
          <w:tcPr>
            <w:tcW w:w="3525" w:type="dxa"/>
            <w:vAlign w:val="bottom"/>
          </w:tcPr>
          <w:p w14:paraId="1104ED6E" w14:textId="77777777" w:rsidR="0065361D" w:rsidRPr="00A237B4" w:rsidRDefault="0065361D" w:rsidP="00F8749C">
            <w:pPr>
              <w:rPr>
                <w:rFonts w:asciiTheme="minorHAnsi" w:hAnsiTheme="minorHAnsi" w:cs="Arial"/>
                <w:b/>
              </w:rPr>
            </w:pPr>
            <w:r w:rsidRPr="00A237B4">
              <w:rPr>
                <w:rFonts w:asciiTheme="minorHAnsi" w:hAnsiTheme="minorHAnsi" w:cs="Arial"/>
                <w:b/>
              </w:rPr>
              <w:t>Screening</w:t>
            </w:r>
          </w:p>
          <w:p w14:paraId="05153E53" w14:textId="77777777" w:rsidR="0065361D" w:rsidRPr="00A237B4" w:rsidRDefault="0065361D" w:rsidP="00F8749C">
            <w:pPr>
              <w:rPr>
                <w:rFonts w:asciiTheme="minorHAnsi" w:hAnsiTheme="minorHAnsi" w:cs="Arial"/>
                <w:b/>
              </w:rPr>
            </w:pPr>
            <w:r w:rsidRPr="00A237B4">
              <w:rPr>
                <w:rFonts w:asciiTheme="minorHAnsi" w:hAnsiTheme="minorHAnsi" w:cs="Arial"/>
                <w:b/>
              </w:rPr>
              <w:t>Planens indvirkning på miljøet</w:t>
            </w:r>
          </w:p>
          <w:p w14:paraId="1B04B3D2" w14:textId="77777777" w:rsidR="009A45D0" w:rsidRPr="00A237B4" w:rsidRDefault="009A45D0" w:rsidP="00F8749C">
            <w:pPr>
              <w:rPr>
                <w:rFonts w:asciiTheme="minorHAnsi" w:hAnsiTheme="minorHAnsi" w:cs="Arial"/>
                <w:b/>
              </w:rPr>
            </w:pPr>
          </w:p>
          <w:p w14:paraId="1E734593" w14:textId="77777777" w:rsidR="009A45D0" w:rsidRPr="00A237B4" w:rsidRDefault="009A45D0" w:rsidP="00F8749C">
            <w:pPr>
              <w:rPr>
                <w:rFonts w:asciiTheme="minorHAnsi" w:hAnsiTheme="minorHAnsi" w:cs="Arial"/>
              </w:rPr>
            </w:pPr>
          </w:p>
        </w:tc>
        <w:tc>
          <w:tcPr>
            <w:tcW w:w="903" w:type="dxa"/>
            <w:textDirection w:val="btLr"/>
            <w:vAlign w:val="center"/>
          </w:tcPr>
          <w:p w14:paraId="4740DA6A" w14:textId="77777777" w:rsidR="0065361D" w:rsidRPr="00A237B4" w:rsidRDefault="0065361D" w:rsidP="009E45AF">
            <w:pPr>
              <w:ind w:left="113" w:right="113"/>
              <w:rPr>
                <w:rFonts w:asciiTheme="minorHAnsi" w:hAnsiTheme="minorHAnsi" w:cs="Arial"/>
                <w:b/>
                <w:sz w:val="20"/>
                <w:szCs w:val="20"/>
              </w:rPr>
            </w:pPr>
            <w:r w:rsidRPr="00A237B4">
              <w:rPr>
                <w:rFonts w:asciiTheme="minorHAnsi" w:hAnsiTheme="minorHAnsi" w:cs="Arial"/>
                <w:b/>
                <w:sz w:val="20"/>
                <w:szCs w:val="20"/>
              </w:rPr>
              <w:t>Ikke relevant</w:t>
            </w:r>
          </w:p>
        </w:tc>
        <w:tc>
          <w:tcPr>
            <w:tcW w:w="900" w:type="dxa"/>
            <w:textDirection w:val="btLr"/>
            <w:vAlign w:val="center"/>
          </w:tcPr>
          <w:p w14:paraId="1E07EF53" w14:textId="77777777" w:rsidR="0065361D" w:rsidRPr="00A237B4" w:rsidRDefault="0065361D" w:rsidP="009E45AF">
            <w:pPr>
              <w:ind w:left="113" w:right="113"/>
              <w:rPr>
                <w:rFonts w:asciiTheme="minorHAnsi" w:hAnsiTheme="minorHAnsi" w:cs="Arial"/>
                <w:b/>
                <w:sz w:val="20"/>
                <w:szCs w:val="20"/>
              </w:rPr>
            </w:pPr>
            <w:r w:rsidRPr="00A237B4">
              <w:rPr>
                <w:rFonts w:asciiTheme="minorHAnsi" w:hAnsiTheme="minorHAnsi" w:cs="Arial"/>
                <w:b/>
                <w:sz w:val="20"/>
                <w:szCs w:val="20"/>
              </w:rPr>
              <w:t>Forhold, der bør vurderes</w:t>
            </w:r>
          </w:p>
        </w:tc>
        <w:tc>
          <w:tcPr>
            <w:tcW w:w="900" w:type="dxa"/>
            <w:textDirection w:val="btLr"/>
            <w:vAlign w:val="center"/>
          </w:tcPr>
          <w:p w14:paraId="3174FC53" w14:textId="77777777" w:rsidR="0065361D" w:rsidRPr="00A237B4" w:rsidRDefault="0065361D" w:rsidP="009E45AF">
            <w:pPr>
              <w:ind w:left="113" w:right="113"/>
              <w:rPr>
                <w:rFonts w:asciiTheme="minorHAnsi" w:hAnsiTheme="minorHAnsi" w:cs="Arial"/>
                <w:b/>
                <w:sz w:val="20"/>
                <w:szCs w:val="20"/>
              </w:rPr>
            </w:pPr>
            <w:r w:rsidRPr="00A237B4">
              <w:rPr>
                <w:rFonts w:asciiTheme="minorHAnsi" w:hAnsiTheme="minorHAnsi" w:cs="Arial"/>
                <w:b/>
                <w:sz w:val="20"/>
                <w:szCs w:val="20"/>
              </w:rPr>
              <w:t>Forhold der ikke vurderes yderligere</w:t>
            </w:r>
            <w:r w:rsidR="000E399B" w:rsidRPr="00A237B4">
              <w:rPr>
                <w:rFonts w:asciiTheme="minorHAnsi" w:hAnsiTheme="minorHAnsi" w:cs="Arial"/>
                <w:b/>
                <w:sz w:val="20"/>
                <w:szCs w:val="20"/>
              </w:rPr>
              <w:t>. 1)</w:t>
            </w:r>
          </w:p>
        </w:tc>
        <w:tc>
          <w:tcPr>
            <w:tcW w:w="3626" w:type="dxa"/>
            <w:vAlign w:val="center"/>
          </w:tcPr>
          <w:p w14:paraId="7000C654" w14:textId="77777777" w:rsidR="009E45AF" w:rsidRPr="00A237B4" w:rsidRDefault="009E45AF" w:rsidP="009E45AF">
            <w:pPr>
              <w:jc w:val="center"/>
              <w:rPr>
                <w:rFonts w:asciiTheme="minorHAnsi" w:hAnsiTheme="minorHAnsi" w:cs="Arial"/>
                <w:b/>
                <w:sz w:val="20"/>
                <w:szCs w:val="20"/>
              </w:rPr>
            </w:pPr>
          </w:p>
          <w:p w14:paraId="68C57DF9" w14:textId="77777777" w:rsidR="009E45AF" w:rsidRPr="00A237B4" w:rsidRDefault="009E45AF" w:rsidP="009E45AF">
            <w:pPr>
              <w:jc w:val="center"/>
              <w:rPr>
                <w:rFonts w:asciiTheme="minorHAnsi" w:hAnsiTheme="minorHAnsi" w:cs="Arial"/>
                <w:b/>
                <w:sz w:val="20"/>
                <w:szCs w:val="20"/>
              </w:rPr>
            </w:pPr>
          </w:p>
          <w:p w14:paraId="7B7EA43A" w14:textId="77777777" w:rsidR="009E45AF" w:rsidRPr="00A237B4" w:rsidRDefault="009E45AF" w:rsidP="009E45AF">
            <w:pPr>
              <w:jc w:val="center"/>
              <w:rPr>
                <w:rFonts w:asciiTheme="minorHAnsi" w:hAnsiTheme="minorHAnsi" w:cs="Arial"/>
                <w:b/>
                <w:sz w:val="20"/>
                <w:szCs w:val="20"/>
              </w:rPr>
            </w:pPr>
          </w:p>
          <w:p w14:paraId="446F3F0E" w14:textId="77777777" w:rsidR="009E45AF" w:rsidRPr="00A237B4" w:rsidRDefault="009E45AF" w:rsidP="009E45AF">
            <w:pPr>
              <w:jc w:val="center"/>
              <w:rPr>
                <w:rFonts w:asciiTheme="minorHAnsi" w:hAnsiTheme="minorHAnsi" w:cs="Arial"/>
                <w:b/>
                <w:sz w:val="20"/>
                <w:szCs w:val="20"/>
              </w:rPr>
            </w:pPr>
          </w:p>
          <w:p w14:paraId="7AD2CAD5" w14:textId="77777777" w:rsidR="009E45AF" w:rsidRPr="00A237B4" w:rsidRDefault="009E45AF" w:rsidP="009E45AF">
            <w:pPr>
              <w:jc w:val="center"/>
              <w:rPr>
                <w:rFonts w:asciiTheme="minorHAnsi" w:hAnsiTheme="minorHAnsi" w:cs="Arial"/>
                <w:b/>
                <w:sz w:val="20"/>
                <w:szCs w:val="20"/>
              </w:rPr>
            </w:pPr>
          </w:p>
          <w:p w14:paraId="03BC49EA" w14:textId="77777777" w:rsidR="0065361D" w:rsidRPr="00A237B4" w:rsidRDefault="009A45D0" w:rsidP="009E45AF">
            <w:pPr>
              <w:jc w:val="center"/>
              <w:rPr>
                <w:rFonts w:asciiTheme="minorHAnsi" w:hAnsiTheme="minorHAnsi" w:cs="Arial"/>
                <w:b/>
                <w:sz w:val="20"/>
                <w:szCs w:val="20"/>
              </w:rPr>
            </w:pPr>
            <w:r w:rsidRPr="00A237B4">
              <w:rPr>
                <w:rFonts w:asciiTheme="minorHAnsi" w:hAnsiTheme="minorHAnsi" w:cs="Arial"/>
                <w:b/>
                <w:sz w:val="20"/>
                <w:szCs w:val="20"/>
              </w:rPr>
              <w:t>Bemærkninger</w:t>
            </w:r>
          </w:p>
        </w:tc>
      </w:tr>
      <w:tr w:rsidR="000E399B" w:rsidRPr="00A237B4" w14:paraId="2E37A15C" w14:textId="77777777" w:rsidTr="0044254F">
        <w:trPr>
          <w:trHeight w:val="270"/>
        </w:trPr>
        <w:tc>
          <w:tcPr>
            <w:tcW w:w="9854" w:type="dxa"/>
            <w:gridSpan w:val="5"/>
          </w:tcPr>
          <w:p w14:paraId="79AAF2F5" w14:textId="77777777" w:rsidR="000E399B" w:rsidRPr="00A237B4" w:rsidRDefault="000E399B" w:rsidP="000E399B">
            <w:pPr>
              <w:rPr>
                <w:rFonts w:asciiTheme="minorHAnsi" w:hAnsiTheme="minorHAnsi" w:cs="Arial"/>
              </w:rPr>
            </w:pPr>
            <w:r w:rsidRPr="00A237B4">
              <w:rPr>
                <w:rFonts w:asciiTheme="minorHAnsi" w:hAnsiTheme="minorHAnsi" w:cs="Arial"/>
                <w:b/>
              </w:rPr>
              <w:t>Miljøparametre</w:t>
            </w:r>
          </w:p>
        </w:tc>
      </w:tr>
      <w:tr w:rsidR="005E3CA5" w:rsidRPr="00A237B4" w14:paraId="5DA0F423" w14:textId="77777777" w:rsidTr="0044254F">
        <w:tc>
          <w:tcPr>
            <w:tcW w:w="9854" w:type="dxa"/>
            <w:gridSpan w:val="5"/>
            <w:shd w:val="clear" w:color="auto" w:fill="B3B3B3"/>
          </w:tcPr>
          <w:p w14:paraId="2735FFBE" w14:textId="77777777" w:rsidR="005E3CA5" w:rsidRPr="00A237B4" w:rsidRDefault="005E3CA5">
            <w:pPr>
              <w:rPr>
                <w:rFonts w:asciiTheme="minorHAnsi" w:hAnsiTheme="minorHAnsi" w:cs="Arial"/>
                <w:b/>
              </w:rPr>
            </w:pPr>
            <w:r w:rsidRPr="00A237B4">
              <w:rPr>
                <w:rFonts w:asciiTheme="minorHAnsi" w:hAnsiTheme="minorHAnsi" w:cs="Arial"/>
                <w:b/>
              </w:rPr>
              <w:t>Befolkning og sundhed</w:t>
            </w:r>
          </w:p>
        </w:tc>
      </w:tr>
      <w:tr w:rsidR="0065361D" w:rsidRPr="00A237B4" w14:paraId="11EAE276" w14:textId="77777777" w:rsidTr="00690BCA">
        <w:tc>
          <w:tcPr>
            <w:tcW w:w="3525" w:type="dxa"/>
          </w:tcPr>
          <w:p w14:paraId="02C2D3F0" w14:textId="77777777" w:rsidR="0065361D" w:rsidRPr="00A237B4" w:rsidRDefault="009A45D0">
            <w:pPr>
              <w:rPr>
                <w:rFonts w:asciiTheme="minorHAnsi" w:hAnsiTheme="minorHAnsi" w:cs="Arial"/>
              </w:rPr>
            </w:pPr>
            <w:r w:rsidRPr="00A237B4">
              <w:rPr>
                <w:rFonts w:asciiTheme="minorHAnsi" w:hAnsiTheme="minorHAnsi" w:cs="Arial"/>
              </w:rPr>
              <w:t>Indendørs påvirkning</w:t>
            </w:r>
          </w:p>
        </w:tc>
        <w:tc>
          <w:tcPr>
            <w:tcW w:w="903" w:type="dxa"/>
            <w:vAlign w:val="center"/>
          </w:tcPr>
          <w:p w14:paraId="07493CE9" w14:textId="44A2829F"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FB27C42" w14:textId="77777777" w:rsidR="0065361D" w:rsidRPr="00A237B4" w:rsidRDefault="0065361D" w:rsidP="00F8749C">
            <w:pPr>
              <w:jc w:val="center"/>
              <w:rPr>
                <w:rFonts w:asciiTheme="minorHAnsi" w:hAnsiTheme="minorHAnsi" w:cs="Arial"/>
                <w:caps/>
              </w:rPr>
            </w:pPr>
          </w:p>
        </w:tc>
        <w:tc>
          <w:tcPr>
            <w:tcW w:w="900" w:type="dxa"/>
            <w:vAlign w:val="center"/>
          </w:tcPr>
          <w:p w14:paraId="1D55B0A2" w14:textId="77777777" w:rsidR="0065361D" w:rsidRPr="00A237B4" w:rsidRDefault="0065361D" w:rsidP="00F8749C">
            <w:pPr>
              <w:jc w:val="center"/>
              <w:rPr>
                <w:rFonts w:asciiTheme="minorHAnsi" w:hAnsiTheme="minorHAnsi" w:cs="Arial"/>
                <w:caps/>
              </w:rPr>
            </w:pPr>
          </w:p>
        </w:tc>
        <w:tc>
          <w:tcPr>
            <w:tcW w:w="3626" w:type="dxa"/>
            <w:vAlign w:val="center"/>
          </w:tcPr>
          <w:p w14:paraId="7B65F813" w14:textId="77777777" w:rsidR="0065361D" w:rsidRPr="00A237B4" w:rsidRDefault="0065361D" w:rsidP="00690BCA">
            <w:pPr>
              <w:rPr>
                <w:rFonts w:asciiTheme="minorHAnsi" w:hAnsiTheme="minorHAnsi" w:cs="Arial"/>
                <w:sz w:val="20"/>
                <w:szCs w:val="20"/>
              </w:rPr>
            </w:pPr>
          </w:p>
        </w:tc>
      </w:tr>
      <w:tr w:rsidR="0065361D" w:rsidRPr="00A237B4" w14:paraId="3C8BE724" w14:textId="77777777" w:rsidTr="00690BCA">
        <w:tc>
          <w:tcPr>
            <w:tcW w:w="3525" w:type="dxa"/>
          </w:tcPr>
          <w:p w14:paraId="7AFE73CC" w14:textId="77777777" w:rsidR="0065361D" w:rsidRPr="00A237B4" w:rsidRDefault="009A45D0">
            <w:pPr>
              <w:rPr>
                <w:rFonts w:asciiTheme="minorHAnsi" w:hAnsiTheme="minorHAnsi" w:cs="Arial"/>
              </w:rPr>
            </w:pPr>
            <w:r w:rsidRPr="00A237B4">
              <w:rPr>
                <w:rFonts w:asciiTheme="minorHAnsi" w:hAnsiTheme="minorHAnsi" w:cs="Arial"/>
              </w:rPr>
              <w:t>Sundhedstilstand</w:t>
            </w:r>
          </w:p>
        </w:tc>
        <w:tc>
          <w:tcPr>
            <w:tcW w:w="903" w:type="dxa"/>
            <w:vAlign w:val="center"/>
          </w:tcPr>
          <w:p w14:paraId="0EAD5C63" w14:textId="2979F3AA"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2BBDFE6F" w14:textId="77777777" w:rsidR="0065361D" w:rsidRPr="00A237B4" w:rsidRDefault="0065361D" w:rsidP="00F8749C">
            <w:pPr>
              <w:jc w:val="center"/>
              <w:rPr>
                <w:rFonts w:asciiTheme="minorHAnsi" w:hAnsiTheme="minorHAnsi" w:cs="Arial"/>
                <w:caps/>
              </w:rPr>
            </w:pPr>
          </w:p>
        </w:tc>
        <w:tc>
          <w:tcPr>
            <w:tcW w:w="900" w:type="dxa"/>
            <w:vAlign w:val="center"/>
          </w:tcPr>
          <w:p w14:paraId="32D6B234" w14:textId="77777777" w:rsidR="0065361D" w:rsidRPr="00A237B4" w:rsidRDefault="0065361D" w:rsidP="00F8749C">
            <w:pPr>
              <w:jc w:val="center"/>
              <w:rPr>
                <w:rFonts w:asciiTheme="minorHAnsi" w:hAnsiTheme="minorHAnsi" w:cs="Arial"/>
                <w:caps/>
              </w:rPr>
            </w:pPr>
          </w:p>
        </w:tc>
        <w:tc>
          <w:tcPr>
            <w:tcW w:w="3626" w:type="dxa"/>
            <w:vAlign w:val="center"/>
          </w:tcPr>
          <w:p w14:paraId="717F5279" w14:textId="77777777" w:rsidR="0065361D" w:rsidRPr="00A237B4" w:rsidRDefault="0065361D" w:rsidP="00690BCA">
            <w:pPr>
              <w:rPr>
                <w:rFonts w:asciiTheme="minorHAnsi" w:hAnsiTheme="minorHAnsi" w:cs="Arial"/>
                <w:sz w:val="20"/>
                <w:szCs w:val="20"/>
              </w:rPr>
            </w:pPr>
          </w:p>
        </w:tc>
      </w:tr>
      <w:tr w:rsidR="0065361D" w:rsidRPr="00A237B4" w14:paraId="6C3D1DE6" w14:textId="77777777" w:rsidTr="00690BCA">
        <w:tc>
          <w:tcPr>
            <w:tcW w:w="3525" w:type="dxa"/>
          </w:tcPr>
          <w:p w14:paraId="5E2F1B3B" w14:textId="77777777" w:rsidR="0065361D" w:rsidRPr="00A237B4" w:rsidRDefault="009A45D0">
            <w:pPr>
              <w:rPr>
                <w:rFonts w:asciiTheme="minorHAnsi" w:hAnsiTheme="minorHAnsi" w:cs="Arial"/>
              </w:rPr>
            </w:pPr>
            <w:r w:rsidRPr="00A237B4">
              <w:rPr>
                <w:rFonts w:asciiTheme="minorHAnsi" w:hAnsiTheme="minorHAnsi" w:cs="Arial"/>
              </w:rPr>
              <w:t>Svage grupper (f.eks. handicappede)</w:t>
            </w:r>
          </w:p>
        </w:tc>
        <w:tc>
          <w:tcPr>
            <w:tcW w:w="903" w:type="dxa"/>
            <w:vAlign w:val="center"/>
          </w:tcPr>
          <w:p w14:paraId="50348764" w14:textId="46859BCC"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0A3AE2D2" w14:textId="77777777" w:rsidR="0065361D" w:rsidRPr="00A237B4" w:rsidRDefault="0065361D" w:rsidP="00F8749C">
            <w:pPr>
              <w:jc w:val="center"/>
              <w:rPr>
                <w:rFonts w:asciiTheme="minorHAnsi" w:hAnsiTheme="minorHAnsi" w:cs="Arial"/>
                <w:caps/>
              </w:rPr>
            </w:pPr>
          </w:p>
        </w:tc>
        <w:tc>
          <w:tcPr>
            <w:tcW w:w="900" w:type="dxa"/>
            <w:vAlign w:val="center"/>
          </w:tcPr>
          <w:p w14:paraId="101C3D73" w14:textId="77777777" w:rsidR="0065361D" w:rsidRPr="00A237B4" w:rsidRDefault="0065361D" w:rsidP="00F8749C">
            <w:pPr>
              <w:jc w:val="center"/>
              <w:rPr>
                <w:rFonts w:asciiTheme="minorHAnsi" w:hAnsiTheme="minorHAnsi" w:cs="Arial"/>
                <w:caps/>
              </w:rPr>
            </w:pPr>
          </w:p>
        </w:tc>
        <w:tc>
          <w:tcPr>
            <w:tcW w:w="3626" w:type="dxa"/>
            <w:vAlign w:val="center"/>
          </w:tcPr>
          <w:p w14:paraId="266E303B" w14:textId="77777777" w:rsidR="0065361D" w:rsidRPr="00A237B4" w:rsidRDefault="0065361D" w:rsidP="00690BCA">
            <w:pPr>
              <w:rPr>
                <w:rFonts w:asciiTheme="minorHAnsi" w:hAnsiTheme="minorHAnsi" w:cs="Arial"/>
                <w:sz w:val="20"/>
                <w:szCs w:val="20"/>
              </w:rPr>
            </w:pPr>
          </w:p>
        </w:tc>
      </w:tr>
      <w:tr w:rsidR="0065361D" w:rsidRPr="00A237B4" w14:paraId="617988B3" w14:textId="77777777" w:rsidTr="00690BCA">
        <w:tc>
          <w:tcPr>
            <w:tcW w:w="3525" w:type="dxa"/>
          </w:tcPr>
          <w:p w14:paraId="7FB0F1EB" w14:textId="77777777" w:rsidR="0065361D" w:rsidRPr="00A237B4" w:rsidRDefault="009A45D0">
            <w:pPr>
              <w:rPr>
                <w:rFonts w:asciiTheme="minorHAnsi" w:hAnsiTheme="minorHAnsi" w:cs="Arial"/>
              </w:rPr>
            </w:pPr>
            <w:r w:rsidRPr="00A237B4">
              <w:rPr>
                <w:rFonts w:asciiTheme="minorHAnsi" w:hAnsiTheme="minorHAnsi" w:cs="Arial"/>
              </w:rPr>
              <w:t>Friluftsliv/rekreative interesser</w:t>
            </w:r>
          </w:p>
        </w:tc>
        <w:tc>
          <w:tcPr>
            <w:tcW w:w="903" w:type="dxa"/>
            <w:vAlign w:val="center"/>
          </w:tcPr>
          <w:p w14:paraId="423DBDD4" w14:textId="0EB6AF30"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5A858CA" w14:textId="77777777" w:rsidR="0065361D" w:rsidRPr="00A237B4" w:rsidRDefault="0065361D" w:rsidP="00F8749C">
            <w:pPr>
              <w:jc w:val="center"/>
              <w:rPr>
                <w:rFonts w:asciiTheme="minorHAnsi" w:hAnsiTheme="minorHAnsi" w:cs="Arial"/>
                <w:caps/>
              </w:rPr>
            </w:pPr>
          </w:p>
        </w:tc>
        <w:tc>
          <w:tcPr>
            <w:tcW w:w="900" w:type="dxa"/>
            <w:vAlign w:val="center"/>
          </w:tcPr>
          <w:p w14:paraId="36631101" w14:textId="77777777" w:rsidR="0065361D" w:rsidRPr="00A237B4" w:rsidRDefault="0065361D" w:rsidP="00F8749C">
            <w:pPr>
              <w:jc w:val="center"/>
              <w:rPr>
                <w:rFonts w:asciiTheme="minorHAnsi" w:hAnsiTheme="minorHAnsi" w:cs="Arial"/>
                <w:caps/>
              </w:rPr>
            </w:pPr>
          </w:p>
        </w:tc>
        <w:tc>
          <w:tcPr>
            <w:tcW w:w="3626" w:type="dxa"/>
            <w:vAlign w:val="center"/>
          </w:tcPr>
          <w:p w14:paraId="1190221E" w14:textId="77777777" w:rsidR="0065361D" w:rsidRPr="00A237B4" w:rsidRDefault="0065361D" w:rsidP="00690BCA">
            <w:pPr>
              <w:rPr>
                <w:rFonts w:asciiTheme="minorHAnsi" w:hAnsiTheme="minorHAnsi" w:cs="Arial"/>
                <w:sz w:val="20"/>
                <w:szCs w:val="20"/>
              </w:rPr>
            </w:pPr>
          </w:p>
        </w:tc>
      </w:tr>
      <w:tr w:rsidR="0065361D" w:rsidRPr="00A237B4" w14:paraId="51A6F60D" w14:textId="77777777" w:rsidTr="00690BCA">
        <w:tc>
          <w:tcPr>
            <w:tcW w:w="3525" w:type="dxa"/>
          </w:tcPr>
          <w:p w14:paraId="0E7E36E3" w14:textId="77777777" w:rsidR="0065361D" w:rsidRPr="00A237B4" w:rsidRDefault="009A45D0">
            <w:pPr>
              <w:rPr>
                <w:rFonts w:asciiTheme="minorHAnsi" w:hAnsiTheme="minorHAnsi" w:cs="Arial"/>
              </w:rPr>
            </w:pPr>
            <w:r w:rsidRPr="00A237B4">
              <w:rPr>
                <w:rFonts w:asciiTheme="minorHAnsi" w:hAnsiTheme="minorHAnsi" w:cs="Arial"/>
              </w:rPr>
              <w:t>Begrænsninger og gener overfor befolkningen</w:t>
            </w:r>
          </w:p>
        </w:tc>
        <w:tc>
          <w:tcPr>
            <w:tcW w:w="903" w:type="dxa"/>
            <w:vAlign w:val="center"/>
          </w:tcPr>
          <w:p w14:paraId="1B0C5F9C" w14:textId="116B8242"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4BC9F8A" w14:textId="77777777" w:rsidR="0065361D" w:rsidRPr="00A237B4" w:rsidRDefault="0065361D" w:rsidP="00F8749C">
            <w:pPr>
              <w:jc w:val="center"/>
              <w:rPr>
                <w:rFonts w:asciiTheme="minorHAnsi" w:hAnsiTheme="minorHAnsi" w:cs="Arial"/>
                <w:caps/>
              </w:rPr>
            </w:pPr>
          </w:p>
        </w:tc>
        <w:tc>
          <w:tcPr>
            <w:tcW w:w="900" w:type="dxa"/>
            <w:vAlign w:val="center"/>
          </w:tcPr>
          <w:p w14:paraId="13414FFF" w14:textId="77777777" w:rsidR="0065361D" w:rsidRPr="00A237B4" w:rsidRDefault="0065361D" w:rsidP="00F8749C">
            <w:pPr>
              <w:jc w:val="center"/>
              <w:rPr>
                <w:rFonts w:asciiTheme="minorHAnsi" w:hAnsiTheme="minorHAnsi" w:cs="Arial"/>
                <w:caps/>
              </w:rPr>
            </w:pPr>
          </w:p>
        </w:tc>
        <w:tc>
          <w:tcPr>
            <w:tcW w:w="3626" w:type="dxa"/>
            <w:vAlign w:val="center"/>
          </w:tcPr>
          <w:p w14:paraId="4BA69B77" w14:textId="77777777" w:rsidR="0065361D" w:rsidRPr="00A237B4" w:rsidRDefault="0065361D" w:rsidP="00690BCA">
            <w:pPr>
              <w:rPr>
                <w:rFonts w:asciiTheme="minorHAnsi" w:hAnsiTheme="minorHAnsi" w:cs="Arial"/>
                <w:sz w:val="20"/>
                <w:szCs w:val="20"/>
              </w:rPr>
            </w:pPr>
          </w:p>
        </w:tc>
      </w:tr>
      <w:tr w:rsidR="005E3CA5" w:rsidRPr="00A237B4" w14:paraId="0D8510B6" w14:textId="77777777" w:rsidTr="0044254F">
        <w:tc>
          <w:tcPr>
            <w:tcW w:w="9854" w:type="dxa"/>
            <w:gridSpan w:val="5"/>
            <w:shd w:val="clear" w:color="auto" w:fill="B3B3B3"/>
          </w:tcPr>
          <w:p w14:paraId="0D3A380D" w14:textId="77777777" w:rsidR="005E3CA5" w:rsidRPr="00A237B4" w:rsidRDefault="005E3CA5">
            <w:pPr>
              <w:rPr>
                <w:rFonts w:asciiTheme="minorHAnsi" w:hAnsiTheme="minorHAnsi" w:cs="Arial"/>
                <w:b/>
              </w:rPr>
            </w:pPr>
            <w:r w:rsidRPr="00A237B4">
              <w:rPr>
                <w:rFonts w:asciiTheme="minorHAnsi" w:hAnsiTheme="minorHAnsi" w:cs="Arial"/>
                <w:b/>
              </w:rPr>
              <w:t>Biologisk mangfoldighed (Flora og Fauna)</w:t>
            </w:r>
          </w:p>
        </w:tc>
      </w:tr>
      <w:tr w:rsidR="0065361D" w:rsidRPr="00A237B4" w14:paraId="01DDB162" w14:textId="77777777" w:rsidTr="00690BCA">
        <w:tc>
          <w:tcPr>
            <w:tcW w:w="3525" w:type="dxa"/>
          </w:tcPr>
          <w:p w14:paraId="44DEBC41" w14:textId="77777777" w:rsidR="0065361D" w:rsidRPr="00A237B4" w:rsidRDefault="009A45D0">
            <w:pPr>
              <w:rPr>
                <w:rFonts w:asciiTheme="minorHAnsi" w:hAnsiTheme="minorHAnsi" w:cs="Arial"/>
              </w:rPr>
            </w:pPr>
            <w:r w:rsidRPr="00A237B4">
              <w:rPr>
                <w:rFonts w:asciiTheme="minorHAnsi" w:hAnsiTheme="minorHAnsi" w:cs="Arial"/>
              </w:rPr>
              <w:t>Dyreliv</w:t>
            </w:r>
          </w:p>
        </w:tc>
        <w:tc>
          <w:tcPr>
            <w:tcW w:w="903" w:type="dxa"/>
            <w:vAlign w:val="center"/>
          </w:tcPr>
          <w:p w14:paraId="2FE8F4E9" w14:textId="37F69F27"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7086CAF" w14:textId="77777777" w:rsidR="0065361D" w:rsidRPr="00A237B4" w:rsidRDefault="0065361D" w:rsidP="00F8749C">
            <w:pPr>
              <w:jc w:val="center"/>
              <w:rPr>
                <w:rFonts w:asciiTheme="minorHAnsi" w:hAnsiTheme="minorHAnsi" w:cs="Arial"/>
                <w:caps/>
              </w:rPr>
            </w:pPr>
          </w:p>
        </w:tc>
        <w:tc>
          <w:tcPr>
            <w:tcW w:w="900" w:type="dxa"/>
            <w:vAlign w:val="center"/>
          </w:tcPr>
          <w:p w14:paraId="393E277A" w14:textId="77777777" w:rsidR="0065361D" w:rsidRPr="00A237B4" w:rsidRDefault="0065361D" w:rsidP="00F8749C">
            <w:pPr>
              <w:jc w:val="center"/>
              <w:rPr>
                <w:rFonts w:asciiTheme="minorHAnsi" w:hAnsiTheme="minorHAnsi" w:cs="Arial"/>
                <w:caps/>
              </w:rPr>
            </w:pPr>
          </w:p>
        </w:tc>
        <w:tc>
          <w:tcPr>
            <w:tcW w:w="3626" w:type="dxa"/>
            <w:vAlign w:val="center"/>
          </w:tcPr>
          <w:p w14:paraId="207D4C1D" w14:textId="77777777" w:rsidR="0065361D" w:rsidRPr="00A237B4" w:rsidRDefault="0065361D" w:rsidP="00690BCA">
            <w:pPr>
              <w:rPr>
                <w:rFonts w:asciiTheme="minorHAnsi" w:hAnsiTheme="minorHAnsi" w:cs="Arial"/>
                <w:sz w:val="20"/>
                <w:szCs w:val="20"/>
              </w:rPr>
            </w:pPr>
          </w:p>
        </w:tc>
      </w:tr>
      <w:tr w:rsidR="0065361D" w:rsidRPr="00A237B4" w14:paraId="2E2FE219" w14:textId="77777777" w:rsidTr="00690BCA">
        <w:tc>
          <w:tcPr>
            <w:tcW w:w="3525" w:type="dxa"/>
          </w:tcPr>
          <w:p w14:paraId="30EA9C99" w14:textId="77777777" w:rsidR="0065361D" w:rsidRPr="00A237B4" w:rsidRDefault="009A45D0">
            <w:pPr>
              <w:rPr>
                <w:rFonts w:asciiTheme="minorHAnsi" w:hAnsiTheme="minorHAnsi" w:cs="Arial"/>
              </w:rPr>
            </w:pPr>
            <w:r w:rsidRPr="00A237B4">
              <w:rPr>
                <w:rFonts w:asciiTheme="minorHAnsi" w:hAnsiTheme="minorHAnsi" w:cs="Arial"/>
              </w:rPr>
              <w:t>Planteliv</w:t>
            </w:r>
          </w:p>
        </w:tc>
        <w:tc>
          <w:tcPr>
            <w:tcW w:w="903" w:type="dxa"/>
            <w:vAlign w:val="center"/>
          </w:tcPr>
          <w:p w14:paraId="33866291" w14:textId="0B4473A9"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5801C02" w14:textId="77777777" w:rsidR="0065361D" w:rsidRPr="00A237B4" w:rsidRDefault="0065361D" w:rsidP="00F8749C">
            <w:pPr>
              <w:jc w:val="center"/>
              <w:rPr>
                <w:rFonts w:asciiTheme="minorHAnsi" w:hAnsiTheme="minorHAnsi" w:cs="Arial"/>
                <w:caps/>
              </w:rPr>
            </w:pPr>
          </w:p>
        </w:tc>
        <w:tc>
          <w:tcPr>
            <w:tcW w:w="900" w:type="dxa"/>
            <w:vAlign w:val="center"/>
          </w:tcPr>
          <w:p w14:paraId="5EBF4F91" w14:textId="77777777" w:rsidR="0065361D" w:rsidRPr="00A237B4" w:rsidRDefault="0065361D" w:rsidP="00F8749C">
            <w:pPr>
              <w:jc w:val="center"/>
              <w:rPr>
                <w:rFonts w:asciiTheme="minorHAnsi" w:hAnsiTheme="minorHAnsi" w:cs="Arial"/>
                <w:caps/>
              </w:rPr>
            </w:pPr>
          </w:p>
        </w:tc>
        <w:tc>
          <w:tcPr>
            <w:tcW w:w="3626" w:type="dxa"/>
            <w:vAlign w:val="center"/>
          </w:tcPr>
          <w:p w14:paraId="6C5C5B85" w14:textId="77777777" w:rsidR="0065361D" w:rsidRPr="00A237B4" w:rsidRDefault="0065361D" w:rsidP="00690BCA">
            <w:pPr>
              <w:rPr>
                <w:rFonts w:asciiTheme="minorHAnsi" w:hAnsiTheme="minorHAnsi" w:cs="Arial"/>
                <w:sz w:val="20"/>
                <w:szCs w:val="20"/>
              </w:rPr>
            </w:pPr>
          </w:p>
        </w:tc>
      </w:tr>
      <w:tr w:rsidR="0065361D" w:rsidRPr="00A237B4" w14:paraId="2F53649C" w14:textId="77777777" w:rsidTr="00690BCA">
        <w:tc>
          <w:tcPr>
            <w:tcW w:w="3525" w:type="dxa"/>
          </w:tcPr>
          <w:p w14:paraId="7E019865" w14:textId="7F3B86CA" w:rsidR="0065361D" w:rsidRPr="00A237B4" w:rsidRDefault="00A02260">
            <w:pPr>
              <w:rPr>
                <w:rFonts w:asciiTheme="minorHAnsi" w:hAnsiTheme="minorHAnsi" w:cs="Arial"/>
              </w:rPr>
            </w:pPr>
            <w:r>
              <w:rPr>
                <w:rFonts w:asciiTheme="minorHAnsi" w:hAnsiTheme="minorHAnsi" w:cs="Arial"/>
              </w:rPr>
              <w:t>Internationale naturbeskyttelsesinteresser</w:t>
            </w:r>
          </w:p>
        </w:tc>
        <w:tc>
          <w:tcPr>
            <w:tcW w:w="903" w:type="dxa"/>
            <w:vAlign w:val="center"/>
          </w:tcPr>
          <w:p w14:paraId="1E404731" w14:textId="5C15E1BA"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22F7D6E1" w14:textId="77777777" w:rsidR="0065361D" w:rsidRPr="00A237B4" w:rsidRDefault="0065361D" w:rsidP="00F8749C">
            <w:pPr>
              <w:jc w:val="center"/>
              <w:rPr>
                <w:rFonts w:asciiTheme="minorHAnsi" w:hAnsiTheme="minorHAnsi" w:cs="Arial"/>
                <w:caps/>
              </w:rPr>
            </w:pPr>
          </w:p>
        </w:tc>
        <w:tc>
          <w:tcPr>
            <w:tcW w:w="900" w:type="dxa"/>
            <w:vAlign w:val="center"/>
          </w:tcPr>
          <w:p w14:paraId="18FB326F" w14:textId="77777777" w:rsidR="0065361D" w:rsidRPr="00A237B4" w:rsidRDefault="0065361D" w:rsidP="00F8749C">
            <w:pPr>
              <w:jc w:val="center"/>
              <w:rPr>
                <w:rFonts w:asciiTheme="minorHAnsi" w:hAnsiTheme="minorHAnsi" w:cs="Arial"/>
                <w:caps/>
              </w:rPr>
            </w:pPr>
          </w:p>
        </w:tc>
        <w:tc>
          <w:tcPr>
            <w:tcW w:w="3626" w:type="dxa"/>
            <w:vAlign w:val="center"/>
          </w:tcPr>
          <w:p w14:paraId="77CA84BE" w14:textId="77777777" w:rsidR="0065361D" w:rsidRPr="00A237B4" w:rsidRDefault="0065361D" w:rsidP="00690BCA">
            <w:pPr>
              <w:rPr>
                <w:rFonts w:asciiTheme="minorHAnsi" w:hAnsiTheme="minorHAnsi" w:cs="Arial"/>
                <w:sz w:val="20"/>
                <w:szCs w:val="20"/>
              </w:rPr>
            </w:pPr>
          </w:p>
        </w:tc>
      </w:tr>
      <w:tr w:rsidR="0065361D" w:rsidRPr="00A237B4" w14:paraId="3DB8FC59" w14:textId="77777777" w:rsidTr="00690BCA">
        <w:tc>
          <w:tcPr>
            <w:tcW w:w="3525" w:type="dxa"/>
          </w:tcPr>
          <w:p w14:paraId="05FDB440" w14:textId="77777777" w:rsidR="0065361D" w:rsidRPr="00A237B4" w:rsidRDefault="009A45D0">
            <w:pPr>
              <w:rPr>
                <w:rFonts w:asciiTheme="minorHAnsi" w:hAnsiTheme="minorHAnsi" w:cs="Arial"/>
              </w:rPr>
            </w:pPr>
            <w:r w:rsidRPr="00A237B4">
              <w:rPr>
                <w:rFonts w:asciiTheme="minorHAnsi" w:hAnsiTheme="minorHAnsi" w:cs="Arial"/>
              </w:rPr>
              <w:t>Naturbeskyttelse jf. § 3</w:t>
            </w:r>
          </w:p>
        </w:tc>
        <w:tc>
          <w:tcPr>
            <w:tcW w:w="903" w:type="dxa"/>
            <w:vAlign w:val="center"/>
          </w:tcPr>
          <w:p w14:paraId="70F8BDEF" w14:textId="4E817369"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19B6CFE" w14:textId="77777777" w:rsidR="0065361D" w:rsidRPr="00A237B4" w:rsidRDefault="0065361D" w:rsidP="00F8749C">
            <w:pPr>
              <w:jc w:val="center"/>
              <w:rPr>
                <w:rFonts w:asciiTheme="minorHAnsi" w:hAnsiTheme="minorHAnsi" w:cs="Arial"/>
                <w:caps/>
              </w:rPr>
            </w:pPr>
          </w:p>
        </w:tc>
        <w:tc>
          <w:tcPr>
            <w:tcW w:w="900" w:type="dxa"/>
            <w:vAlign w:val="center"/>
          </w:tcPr>
          <w:p w14:paraId="12B106CC" w14:textId="77777777" w:rsidR="0065361D" w:rsidRPr="00A237B4" w:rsidRDefault="0065361D" w:rsidP="00F8749C">
            <w:pPr>
              <w:jc w:val="center"/>
              <w:rPr>
                <w:rFonts w:asciiTheme="minorHAnsi" w:hAnsiTheme="minorHAnsi" w:cs="Arial"/>
                <w:caps/>
              </w:rPr>
            </w:pPr>
          </w:p>
        </w:tc>
        <w:tc>
          <w:tcPr>
            <w:tcW w:w="3626" w:type="dxa"/>
            <w:vAlign w:val="center"/>
          </w:tcPr>
          <w:p w14:paraId="2C5E6E44" w14:textId="77777777" w:rsidR="0065361D" w:rsidRPr="00A237B4" w:rsidRDefault="0065361D" w:rsidP="00690BCA">
            <w:pPr>
              <w:rPr>
                <w:rFonts w:asciiTheme="minorHAnsi" w:hAnsiTheme="minorHAnsi" w:cs="Arial"/>
                <w:sz w:val="20"/>
                <w:szCs w:val="20"/>
              </w:rPr>
            </w:pPr>
          </w:p>
        </w:tc>
      </w:tr>
      <w:tr w:rsidR="0065361D" w:rsidRPr="00A237B4" w14:paraId="264E4D60" w14:textId="77777777" w:rsidTr="00690BCA">
        <w:tc>
          <w:tcPr>
            <w:tcW w:w="3525" w:type="dxa"/>
          </w:tcPr>
          <w:p w14:paraId="7CB5AD68" w14:textId="77777777" w:rsidR="0065361D" w:rsidRPr="00A237B4" w:rsidRDefault="009A45D0">
            <w:pPr>
              <w:rPr>
                <w:rFonts w:asciiTheme="minorHAnsi" w:hAnsiTheme="minorHAnsi" w:cs="Arial"/>
              </w:rPr>
            </w:pPr>
            <w:r w:rsidRPr="00A237B4">
              <w:rPr>
                <w:rFonts w:asciiTheme="minorHAnsi" w:hAnsiTheme="minorHAnsi" w:cs="Arial"/>
              </w:rPr>
              <w:t>Grønne områder</w:t>
            </w:r>
          </w:p>
        </w:tc>
        <w:tc>
          <w:tcPr>
            <w:tcW w:w="903" w:type="dxa"/>
            <w:vAlign w:val="center"/>
          </w:tcPr>
          <w:p w14:paraId="60CA6F22" w14:textId="573570FD"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1164B09" w14:textId="77777777" w:rsidR="0065361D" w:rsidRPr="00A237B4" w:rsidRDefault="0065361D" w:rsidP="00F8749C">
            <w:pPr>
              <w:jc w:val="center"/>
              <w:rPr>
                <w:rFonts w:asciiTheme="minorHAnsi" w:hAnsiTheme="minorHAnsi" w:cs="Arial"/>
                <w:caps/>
              </w:rPr>
            </w:pPr>
          </w:p>
        </w:tc>
        <w:tc>
          <w:tcPr>
            <w:tcW w:w="900" w:type="dxa"/>
            <w:vAlign w:val="center"/>
          </w:tcPr>
          <w:p w14:paraId="5F497062" w14:textId="77777777" w:rsidR="0065361D" w:rsidRPr="00A237B4" w:rsidRDefault="0065361D" w:rsidP="00F8749C">
            <w:pPr>
              <w:jc w:val="center"/>
              <w:rPr>
                <w:rFonts w:asciiTheme="minorHAnsi" w:hAnsiTheme="minorHAnsi" w:cs="Arial"/>
                <w:caps/>
              </w:rPr>
            </w:pPr>
          </w:p>
        </w:tc>
        <w:tc>
          <w:tcPr>
            <w:tcW w:w="3626" w:type="dxa"/>
            <w:vAlign w:val="center"/>
          </w:tcPr>
          <w:p w14:paraId="1F6950D2" w14:textId="77777777" w:rsidR="0065361D" w:rsidRPr="00A237B4" w:rsidRDefault="0065361D" w:rsidP="00690BCA">
            <w:pPr>
              <w:rPr>
                <w:rFonts w:asciiTheme="minorHAnsi" w:hAnsiTheme="minorHAnsi" w:cs="Arial"/>
                <w:sz w:val="20"/>
                <w:szCs w:val="20"/>
              </w:rPr>
            </w:pPr>
          </w:p>
        </w:tc>
      </w:tr>
      <w:tr w:rsidR="0065361D" w:rsidRPr="00A237B4" w14:paraId="32E682AF" w14:textId="77777777" w:rsidTr="00690BCA">
        <w:tc>
          <w:tcPr>
            <w:tcW w:w="3525" w:type="dxa"/>
          </w:tcPr>
          <w:p w14:paraId="24FB217C" w14:textId="77777777" w:rsidR="0065361D" w:rsidRPr="00A237B4" w:rsidRDefault="009A45D0">
            <w:pPr>
              <w:rPr>
                <w:rFonts w:asciiTheme="minorHAnsi" w:hAnsiTheme="minorHAnsi" w:cs="Arial"/>
              </w:rPr>
            </w:pPr>
            <w:r w:rsidRPr="00A237B4">
              <w:rPr>
                <w:rFonts w:asciiTheme="minorHAnsi" w:hAnsiTheme="minorHAnsi" w:cs="Arial"/>
              </w:rPr>
              <w:t>Skovrejsning/skovnedlæggelse</w:t>
            </w:r>
          </w:p>
        </w:tc>
        <w:tc>
          <w:tcPr>
            <w:tcW w:w="903" w:type="dxa"/>
            <w:vAlign w:val="center"/>
          </w:tcPr>
          <w:p w14:paraId="51406212" w14:textId="383C7EB1"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2DFF2614" w14:textId="77777777" w:rsidR="0065361D" w:rsidRPr="00A237B4" w:rsidRDefault="0065361D" w:rsidP="00F8749C">
            <w:pPr>
              <w:jc w:val="center"/>
              <w:rPr>
                <w:rFonts w:asciiTheme="minorHAnsi" w:hAnsiTheme="minorHAnsi" w:cs="Arial"/>
                <w:caps/>
              </w:rPr>
            </w:pPr>
          </w:p>
        </w:tc>
        <w:tc>
          <w:tcPr>
            <w:tcW w:w="900" w:type="dxa"/>
            <w:vAlign w:val="center"/>
          </w:tcPr>
          <w:p w14:paraId="3064A96E" w14:textId="77777777" w:rsidR="0065361D" w:rsidRPr="00A237B4" w:rsidRDefault="0065361D" w:rsidP="00F8749C">
            <w:pPr>
              <w:jc w:val="center"/>
              <w:rPr>
                <w:rFonts w:asciiTheme="minorHAnsi" w:hAnsiTheme="minorHAnsi" w:cs="Arial"/>
                <w:caps/>
              </w:rPr>
            </w:pPr>
          </w:p>
        </w:tc>
        <w:tc>
          <w:tcPr>
            <w:tcW w:w="3626" w:type="dxa"/>
            <w:vAlign w:val="center"/>
          </w:tcPr>
          <w:p w14:paraId="20C4A479" w14:textId="77777777" w:rsidR="0065361D" w:rsidRPr="00A237B4" w:rsidRDefault="0065361D" w:rsidP="00690BCA">
            <w:pPr>
              <w:rPr>
                <w:rFonts w:asciiTheme="minorHAnsi" w:hAnsiTheme="minorHAnsi" w:cs="Arial"/>
                <w:sz w:val="20"/>
                <w:szCs w:val="20"/>
              </w:rPr>
            </w:pPr>
          </w:p>
        </w:tc>
      </w:tr>
      <w:tr w:rsidR="0065361D" w:rsidRPr="00A237B4" w14:paraId="1AF97824" w14:textId="77777777" w:rsidTr="00690BCA">
        <w:tc>
          <w:tcPr>
            <w:tcW w:w="3525" w:type="dxa"/>
          </w:tcPr>
          <w:p w14:paraId="50304D6A" w14:textId="77777777" w:rsidR="0065361D" w:rsidRPr="00A237B4" w:rsidRDefault="009A45D0">
            <w:pPr>
              <w:rPr>
                <w:rFonts w:asciiTheme="minorHAnsi" w:hAnsiTheme="minorHAnsi" w:cs="Arial"/>
              </w:rPr>
            </w:pPr>
            <w:r w:rsidRPr="00A237B4">
              <w:rPr>
                <w:rFonts w:asciiTheme="minorHAnsi" w:hAnsiTheme="minorHAnsi" w:cs="Arial"/>
              </w:rPr>
              <w:t>Fredning</w:t>
            </w:r>
          </w:p>
        </w:tc>
        <w:tc>
          <w:tcPr>
            <w:tcW w:w="903" w:type="dxa"/>
            <w:vAlign w:val="center"/>
          </w:tcPr>
          <w:p w14:paraId="6816AD2D" w14:textId="03D50B8B"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8FE971A" w14:textId="77777777" w:rsidR="0065361D" w:rsidRPr="00A237B4" w:rsidRDefault="0065361D" w:rsidP="00F8749C">
            <w:pPr>
              <w:jc w:val="center"/>
              <w:rPr>
                <w:rFonts w:asciiTheme="minorHAnsi" w:hAnsiTheme="minorHAnsi" w:cs="Arial"/>
                <w:caps/>
              </w:rPr>
            </w:pPr>
          </w:p>
        </w:tc>
        <w:tc>
          <w:tcPr>
            <w:tcW w:w="900" w:type="dxa"/>
            <w:vAlign w:val="center"/>
          </w:tcPr>
          <w:p w14:paraId="69F78EAB" w14:textId="77777777" w:rsidR="0065361D" w:rsidRPr="00A237B4" w:rsidRDefault="0065361D" w:rsidP="00F8749C">
            <w:pPr>
              <w:jc w:val="center"/>
              <w:rPr>
                <w:rFonts w:asciiTheme="minorHAnsi" w:hAnsiTheme="minorHAnsi" w:cs="Arial"/>
                <w:caps/>
              </w:rPr>
            </w:pPr>
          </w:p>
        </w:tc>
        <w:tc>
          <w:tcPr>
            <w:tcW w:w="3626" w:type="dxa"/>
            <w:vAlign w:val="center"/>
          </w:tcPr>
          <w:p w14:paraId="5929283C" w14:textId="77777777" w:rsidR="0065361D" w:rsidRPr="00A237B4" w:rsidRDefault="0065361D" w:rsidP="00690BCA">
            <w:pPr>
              <w:rPr>
                <w:rFonts w:asciiTheme="minorHAnsi" w:hAnsiTheme="minorHAnsi" w:cs="Arial"/>
                <w:sz w:val="20"/>
                <w:szCs w:val="20"/>
              </w:rPr>
            </w:pPr>
          </w:p>
        </w:tc>
      </w:tr>
      <w:tr w:rsidR="005E3CA5" w:rsidRPr="00A237B4" w14:paraId="04CA3D1B" w14:textId="77777777" w:rsidTr="0044254F">
        <w:tc>
          <w:tcPr>
            <w:tcW w:w="9854" w:type="dxa"/>
            <w:gridSpan w:val="5"/>
            <w:shd w:val="clear" w:color="auto" w:fill="B3B3B3"/>
          </w:tcPr>
          <w:p w14:paraId="6F82B798" w14:textId="77777777" w:rsidR="005E3CA5" w:rsidRPr="00A237B4" w:rsidRDefault="005E3CA5">
            <w:pPr>
              <w:rPr>
                <w:rFonts w:asciiTheme="minorHAnsi" w:hAnsiTheme="minorHAnsi" w:cs="Arial"/>
                <w:b/>
              </w:rPr>
            </w:pPr>
            <w:r w:rsidRPr="00A237B4">
              <w:rPr>
                <w:rFonts w:asciiTheme="minorHAnsi" w:hAnsiTheme="minorHAnsi" w:cs="Arial"/>
                <w:b/>
              </w:rPr>
              <w:t>Landskab og jordbund</w:t>
            </w:r>
          </w:p>
        </w:tc>
      </w:tr>
      <w:tr w:rsidR="0065361D" w:rsidRPr="00A237B4" w14:paraId="6A9DC609" w14:textId="77777777" w:rsidTr="00690BCA">
        <w:tc>
          <w:tcPr>
            <w:tcW w:w="3525" w:type="dxa"/>
          </w:tcPr>
          <w:p w14:paraId="5D96E416" w14:textId="77777777" w:rsidR="0065361D" w:rsidRPr="00A237B4" w:rsidRDefault="009A45D0">
            <w:pPr>
              <w:rPr>
                <w:rFonts w:asciiTheme="minorHAnsi" w:hAnsiTheme="minorHAnsi" w:cs="Arial"/>
              </w:rPr>
            </w:pPr>
            <w:r w:rsidRPr="00A237B4">
              <w:rPr>
                <w:rFonts w:asciiTheme="minorHAnsi" w:hAnsiTheme="minorHAnsi" w:cs="Arial"/>
              </w:rPr>
              <w:t>Landskabelig værdi</w:t>
            </w:r>
          </w:p>
        </w:tc>
        <w:tc>
          <w:tcPr>
            <w:tcW w:w="903" w:type="dxa"/>
            <w:vAlign w:val="center"/>
          </w:tcPr>
          <w:p w14:paraId="00B91170" w14:textId="1F2892AA"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6DEA950" w14:textId="77777777" w:rsidR="0065361D" w:rsidRPr="00A237B4" w:rsidRDefault="0065361D" w:rsidP="00F8749C">
            <w:pPr>
              <w:jc w:val="center"/>
              <w:rPr>
                <w:rFonts w:asciiTheme="minorHAnsi" w:hAnsiTheme="minorHAnsi" w:cs="Arial"/>
                <w:caps/>
              </w:rPr>
            </w:pPr>
          </w:p>
        </w:tc>
        <w:tc>
          <w:tcPr>
            <w:tcW w:w="900" w:type="dxa"/>
            <w:vAlign w:val="center"/>
          </w:tcPr>
          <w:p w14:paraId="371241AC" w14:textId="77777777" w:rsidR="0065361D" w:rsidRPr="00A237B4" w:rsidRDefault="0065361D" w:rsidP="00F8749C">
            <w:pPr>
              <w:jc w:val="center"/>
              <w:rPr>
                <w:rFonts w:asciiTheme="minorHAnsi" w:hAnsiTheme="minorHAnsi" w:cs="Arial"/>
                <w:caps/>
              </w:rPr>
            </w:pPr>
          </w:p>
        </w:tc>
        <w:tc>
          <w:tcPr>
            <w:tcW w:w="3626" w:type="dxa"/>
            <w:vAlign w:val="center"/>
          </w:tcPr>
          <w:p w14:paraId="526E4018" w14:textId="77777777" w:rsidR="0065361D" w:rsidRPr="00A237B4" w:rsidRDefault="0065361D" w:rsidP="00690BCA">
            <w:pPr>
              <w:rPr>
                <w:rFonts w:asciiTheme="minorHAnsi" w:hAnsiTheme="minorHAnsi" w:cs="Arial"/>
              </w:rPr>
            </w:pPr>
          </w:p>
        </w:tc>
      </w:tr>
      <w:tr w:rsidR="0065361D" w:rsidRPr="00A237B4" w14:paraId="6FABD05E" w14:textId="77777777" w:rsidTr="00690BCA">
        <w:tc>
          <w:tcPr>
            <w:tcW w:w="3525" w:type="dxa"/>
          </w:tcPr>
          <w:p w14:paraId="41C347FF" w14:textId="77777777" w:rsidR="0065361D" w:rsidRPr="00A237B4" w:rsidRDefault="009A45D0">
            <w:pPr>
              <w:rPr>
                <w:rFonts w:asciiTheme="minorHAnsi" w:hAnsiTheme="minorHAnsi" w:cs="Arial"/>
              </w:rPr>
            </w:pPr>
            <w:r w:rsidRPr="00A237B4">
              <w:rPr>
                <w:rFonts w:asciiTheme="minorHAnsi" w:hAnsiTheme="minorHAnsi" w:cs="Arial"/>
              </w:rPr>
              <w:t>Geologisk særpræg</w:t>
            </w:r>
          </w:p>
        </w:tc>
        <w:tc>
          <w:tcPr>
            <w:tcW w:w="903" w:type="dxa"/>
            <w:vAlign w:val="center"/>
          </w:tcPr>
          <w:p w14:paraId="7BADDDB8" w14:textId="728F3BF4"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81FE51C" w14:textId="77777777" w:rsidR="0065361D" w:rsidRPr="00A237B4" w:rsidRDefault="0065361D" w:rsidP="00F8749C">
            <w:pPr>
              <w:jc w:val="center"/>
              <w:rPr>
                <w:rFonts w:asciiTheme="minorHAnsi" w:hAnsiTheme="minorHAnsi" w:cs="Arial"/>
                <w:caps/>
              </w:rPr>
            </w:pPr>
          </w:p>
        </w:tc>
        <w:tc>
          <w:tcPr>
            <w:tcW w:w="900" w:type="dxa"/>
            <w:vAlign w:val="center"/>
          </w:tcPr>
          <w:p w14:paraId="5AA55A62" w14:textId="77777777" w:rsidR="0065361D" w:rsidRPr="00A237B4" w:rsidRDefault="0065361D" w:rsidP="00F8749C">
            <w:pPr>
              <w:jc w:val="center"/>
              <w:rPr>
                <w:rFonts w:asciiTheme="minorHAnsi" w:hAnsiTheme="minorHAnsi" w:cs="Arial"/>
                <w:caps/>
              </w:rPr>
            </w:pPr>
          </w:p>
        </w:tc>
        <w:tc>
          <w:tcPr>
            <w:tcW w:w="3626" w:type="dxa"/>
            <w:vAlign w:val="center"/>
          </w:tcPr>
          <w:p w14:paraId="14893B12" w14:textId="77777777" w:rsidR="00F8749C" w:rsidRPr="00A237B4" w:rsidRDefault="00F8749C" w:rsidP="00690BCA">
            <w:pPr>
              <w:rPr>
                <w:rFonts w:asciiTheme="minorHAnsi" w:hAnsiTheme="minorHAnsi" w:cs="Arial"/>
                <w:sz w:val="20"/>
                <w:szCs w:val="20"/>
              </w:rPr>
            </w:pPr>
          </w:p>
        </w:tc>
      </w:tr>
      <w:tr w:rsidR="0065361D" w:rsidRPr="00A237B4" w14:paraId="01F90181" w14:textId="77777777" w:rsidTr="00690BCA">
        <w:tc>
          <w:tcPr>
            <w:tcW w:w="3525" w:type="dxa"/>
          </w:tcPr>
          <w:p w14:paraId="2D659425" w14:textId="77777777" w:rsidR="0065361D" w:rsidRPr="00A237B4" w:rsidRDefault="009A45D0">
            <w:pPr>
              <w:rPr>
                <w:rFonts w:asciiTheme="minorHAnsi" w:hAnsiTheme="minorHAnsi" w:cs="Arial"/>
              </w:rPr>
            </w:pPr>
            <w:r w:rsidRPr="00A237B4">
              <w:rPr>
                <w:rFonts w:asciiTheme="minorHAnsi" w:hAnsiTheme="minorHAnsi" w:cs="Arial"/>
              </w:rPr>
              <w:lastRenderedPageBreak/>
              <w:t>Jordforurening</w:t>
            </w:r>
          </w:p>
        </w:tc>
        <w:tc>
          <w:tcPr>
            <w:tcW w:w="903" w:type="dxa"/>
            <w:vAlign w:val="center"/>
          </w:tcPr>
          <w:p w14:paraId="2CF11BCB" w14:textId="7BFBE251"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38C4181C" w14:textId="77777777" w:rsidR="0065361D" w:rsidRPr="00A237B4" w:rsidRDefault="0065361D" w:rsidP="00F8749C">
            <w:pPr>
              <w:jc w:val="center"/>
              <w:rPr>
                <w:rFonts w:asciiTheme="minorHAnsi" w:hAnsiTheme="minorHAnsi" w:cs="Arial"/>
                <w:caps/>
              </w:rPr>
            </w:pPr>
          </w:p>
        </w:tc>
        <w:tc>
          <w:tcPr>
            <w:tcW w:w="900" w:type="dxa"/>
            <w:vAlign w:val="center"/>
          </w:tcPr>
          <w:p w14:paraId="55DDAA16" w14:textId="77777777" w:rsidR="0065361D" w:rsidRPr="00A237B4" w:rsidRDefault="0065361D" w:rsidP="00F8749C">
            <w:pPr>
              <w:jc w:val="center"/>
              <w:rPr>
                <w:rFonts w:asciiTheme="minorHAnsi" w:hAnsiTheme="minorHAnsi" w:cs="Arial"/>
                <w:caps/>
              </w:rPr>
            </w:pPr>
          </w:p>
        </w:tc>
        <w:tc>
          <w:tcPr>
            <w:tcW w:w="3626" w:type="dxa"/>
            <w:vAlign w:val="center"/>
          </w:tcPr>
          <w:p w14:paraId="33D2E582" w14:textId="77777777" w:rsidR="00F8749C" w:rsidRPr="00A237B4" w:rsidRDefault="00F8749C" w:rsidP="00690BCA">
            <w:pPr>
              <w:rPr>
                <w:rFonts w:asciiTheme="minorHAnsi" w:hAnsiTheme="minorHAnsi" w:cs="Arial"/>
                <w:sz w:val="20"/>
                <w:szCs w:val="20"/>
              </w:rPr>
            </w:pPr>
          </w:p>
          <w:p w14:paraId="3CBB8C0F" w14:textId="77777777" w:rsidR="009E45AF" w:rsidRPr="00A237B4" w:rsidRDefault="009E45AF" w:rsidP="00690BCA">
            <w:pPr>
              <w:rPr>
                <w:rFonts w:asciiTheme="minorHAnsi" w:hAnsiTheme="minorHAnsi" w:cs="Arial"/>
                <w:sz w:val="20"/>
                <w:szCs w:val="20"/>
              </w:rPr>
            </w:pPr>
          </w:p>
        </w:tc>
      </w:tr>
      <w:tr w:rsidR="0065361D" w:rsidRPr="00A237B4" w14:paraId="5E9BA3E5" w14:textId="77777777" w:rsidTr="00690BCA">
        <w:tc>
          <w:tcPr>
            <w:tcW w:w="3525" w:type="dxa"/>
          </w:tcPr>
          <w:p w14:paraId="48BB7479" w14:textId="77777777" w:rsidR="0065361D" w:rsidRPr="00A237B4" w:rsidRDefault="009A45D0">
            <w:pPr>
              <w:rPr>
                <w:rFonts w:asciiTheme="minorHAnsi" w:hAnsiTheme="minorHAnsi" w:cs="Arial"/>
              </w:rPr>
            </w:pPr>
            <w:r w:rsidRPr="00A237B4">
              <w:rPr>
                <w:rFonts w:asciiTheme="minorHAnsi" w:hAnsiTheme="minorHAnsi" w:cs="Arial"/>
              </w:rPr>
              <w:t>Risiko for forurening</w:t>
            </w:r>
          </w:p>
        </w:tc>
        <w:tc>
          <w:tcPr>
            <w:tcW w:w="903" w:type="dxa"/>
            <w:vAlign w:val="center"/>
          </w:tcPr>
          <w:p w14:paraId="5A703228" w14:textId="0926462C"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D40FE1A" w14:textId="77777777" w:rsidR="0065361D" w:rsidRPr="00A237B4" w:rsidRDefault="0065361D" w:rsidP="00F8749C">
            <w:pPr>
              <w:jc w:val="center"/>
              <w:rPr>
                <w:rFonts w:asciiTheme="minorHAnsi" w:hAnsiTheme="minorHAnsi" w:cs="Arial"/>
                <w:caps/>
              </w:rPr>
            </w:pPr>
          </w:p>
        </w:tc>
        <w:tc>
          <w:tcPr>
            <w:tcW w:w="900" w:type="dxa"/>
            <w:vAlign w:val="center"/>
          </w:tcPr>
          <w:p w14:paraId="6160EF8E" w14:textId="77777777" w:rsidR="0065361D" w:rsidRPr="00A237B4" w:rsidRDefault="0065361D" w:rsidP="00F8749C">
            <w:pPr>
              <w:jc w:val="center"/>
              <w:rPr>
                <w:rFonts w:asciiTheme="minorHAnsi" w:hAnsiTheme="minorHAnsi" w:cs="Arial"/>
                <w:caps/>
              </w:rPr>
            </w:pPr>
          </w:p>
        </w:tc>
        <w:tc>
          <w:tcPr>
            <w:tcW w:w="3626" w:type="dxa"/>
            <w:vAlign w:val="center"/>
          </w:tcPr>
          <w:p w14:paraId="5ED2F8B2" w14:textId="77777777" w:rsidR="0065361D" w:rsidRPr="00A237B4" w:rsidRDefault="0065361D" w:rsidP="00690BCA">
            <w:pPr>
              <w:rPr>
                <w:rFonts w:asciiTheme="minorHAnsi" w:hAnsiTheme="minorHAnsi" w:cs="Arial"/>
                <w:sz w:val="20"/>
                <w:szCs w:val="20"/>
              </w:rPr>
            </w:pPr>
          </w:p>
        </w:tc>
      </w:tr>
      <w:tr w:rsidR="0065361D" w:rsidRPr="00A237B4" w14:paraId="1CA95DF8" w14:textId="77777777" w:rsidTr="00690BCA">
        <w:tc>
          <w:tcPr>
            <w:tcW w:w="3525" w:type="dxa"/>
          </w:tcPr>
          <w:p w14:paraId="13EB833A" w14:textId="77777777" w:rsidR="0065361D" w:rsidRPr="00A237B4" w:rsidRDefault="009A45D0">
            <w:pPr>
              <w:rPr>
                <w:rFonts w:asciiTheme="minorHAnsi" w:hAnsiTheme="minorHAnsi" w:cs="Arial"/>
              </w:rPr>
            </w:pPr>
            <w:r w:rsidRPr="00A237B4">
              <w:rPr>
                <w:rFonts w:asciiTheme="minorHAnsi" w:hAnsiTheme="minorHAnsi" w:cs="Arial"/>
              </w:rPr>
              <w:t>Jordhåndtering/flytning</w:t>
            </w:r>
          </w:p>
        </w:tc>
        <w:tc>
          <w:tcPr>
            <w:tcW w:w="903" w:type="dxa"/>
            <w:vAlign w:val="center"/>
          </w:tcPr>
          <w:p w14:paraId="4D160549" w14:textId="1C5ECC7F" w:rsidR="0065361D"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60D5AAB8" w14:textId="77777777" w:rsidR="0065361D" w:rsidRPr="00A237B4" w:rsidRDefault="0065361D" w:rsidP="00F8749C">
            <w:pPr>
              <w:jc w:val="center"/>
              <w:rPr>
                <w:rFonts w:asciiTheme="minorHAnsi" w:hAnsiTheme="minorHAnsi" w:cs="Arial"/>
                <w:caps/>
              </w:rPr>
            </w:pPr>
          </w:p>
        </w:tc>
        <w:tc>
          <w:tcPr>
            <w:tcW w:w="900" w:type="dxa"/>
            <w:vAlign w:val="center"/>
          </w:tcPr>
          <w:p w14:paraId="00032F96" w14:textId="77777777" w:rsidR="0065361D" w:rsidRPr="00A237B4" w:rsidRDefault="0065361D" w:rsidP="00F8749C">
            <w:pPr>
              <w:jc w:val="center"/>
              <w:rPr>
                <w:rFonts w:asciiTheme="minorHAnsi" w:hAnsiTheme="minorHAnsi" w:cs="Arial"/>
                <w:caps/>
              </w:rPr>
            </w:pPr>
          </w:p>
        </w:tc>
        <w:tc>
          <w:tcPr>
            <w:tcW w:w="3626" w:type="dxa"/>
            <w:vAlign w:val="center"/>
          </w:tcPr>
          <w:p w14:paraId="15453FB2" w14:textId="77777777" w:rsidR="0065361D" w:rsidRPr="00A237B4" w:rsidRDefault="0065361D" w:rsidP="00690BCA">
            <w:pPr>
              <w:rPr>
                <w:rFonts w:asciiTheme="minorHAnsi" w:hAnsiTheme="minorHAnsi" w:cs="Arial"/>
                <w:sz w:val="20"/>
                <w:szCs w:val="20"/>
              </w:rPr>
            </w:pPr>
          </w:p>
        </w:tc>
      </w:tr>
      <w:tr w:rsidR="005E3CA5" w:rsidRPr="00A237B4" w14:paraId="51B24523" w14:textId="77777777" w:rsidTr="0044254F">
        <w:tc>
          <w:tcPr>
            <w:tcW w:w="9854" w:type="dxa"/>
            <w:gridSpan w:val="5"/>
            <w:shd w:val="clear" w:color="auto" w:fill="B3B3B3"/>
          </w:tcPr>
          <w:p w14:paraId="2886AD47" w14:textId="77777777" w:rsidR="005E3CA5" w:rsidRPr="00A237B4" w:rsidRDefault="005E3CA5">
            <w:pPr>
              <w:rPr>
                <w:rFonts w:asciiTheme="minorHAnsi" w:hAnsiTheme="minorHAnsi" w:cs="Arial"/>
                <w:b/>
              </w:rPr>
            </w:pPr>
            <w:r w:rsidRPr="00A237B4">
              <w:rPr>
                <w:rFonts w:asciiTheme="minorHAnsi" w:hAnsiTheme="minorHAnsi" w:cs="Arial"/>
                <w:b/>
              </w:rPr>
              <w:t>Vand</w:t>
            </w:r>
          </w:p>
        </w:tc>
      </w:tr>
      <w:tr w:rsidR="0065361D" w:rsidRPr="00A237B4" w14:paraId="66B4056D" w14:textId="77777777" w:rsidTr="00690BCA">
        <w:tc>
          <w:tcPr>
            <w:tcW w:w="3525" w:type="dxa"/>
          </w:tcPr>
          <w:p w14:paraId="3F1324B9" w14:textId="77777777" w:rsidR="0065361D" w:rsidRPr="00A237B4" w:rsidRDefault="009A45D0">
            <w:pPr>
              <w:rPr>
                <w:rFonts w:asciiTheme="minorHAnsi" w:hAnsiTheme="minorHAnsi" w:cs="Arial"/>
              </w:rPr>
            </w:pPr>
            <w:r w:rsidRPr="00A237B4">
              <w:rPr>
                <w:rFonts w:asciiTheme="minorHAnsi" w:hAnsiTheme="minorHAnsi" w:cs="Arial"/>
              </w:rPr>
              <w:t>Overfladevand, herunder påvirkning af vandløb og vådområder</w:t>
            </w:r>
          </w:p>
        </w:tc>
        <w:tc>
          <w:tcPr>
            <w:tcW w:w="903" w:type="dxa"/>
            <w:vAlign w:val="center"/>
          </w:tcPr>
          <w:p w14:paraId="5C7496A3" w14:textId="2B6EFBEA" w:rsidR="0065361D" w:rsidRPr="00A237B4" w:rsidRDefault="008F02AA" w:rsidP="00961F6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7FC3C55A" w14:textId="77777777" w:rsidR="0065361D" w:rsidRPr="00A237B4" w:rsidRDefault="0065361D" w:rsidP="00961F62">
            <w:pPr>
              <w:jc w:val="center"/>
              <w:rPr>
                <w:rFonts w:asciiTheme="minorHAnsi" w:hAnsiTheme="minorHAnsi" w:cs="Arial"/>
                <w:caps/>
              </w:rPr>
            </w:pPr>
          </w:p>
        </w:tc>
        <w:tc>
          <w:tcPr>
            <w:tcW w:w="900" w:type="dxa"/>
            <w:vAlign w:val="center"/>
          </w:tcPr>
          <w:p w14:paraId="1476FB3E" w14:textId="77777777" w:rsidR="0065361D" w:rsidRPr="00A237B4" w:rsidRDefault="0065361D" w:rsidP="00961F62">
            <w:pPr>
              <w:jc w:val="center"/>
              <w:rPr>
                <w:rFonts w:asciiTheme="minorHAnsi" w:hAnsiTheme="minorHAnsi" w:cs="Arial"/>
                <w:caps/>
              </w:rPr>
            </w:pPr>
          </w:p>
        </w:tc>
        <w:tc>
          <w:tcPr>
            <w:tcW w:w="3626" w:type="dxa"/>
            <w:vAlign w:val="center"/>
          </w:tcPr>
          <w:p w14:paraId="33914294" w14:textId="77777777" w:rsidR="0065361D" w:rsidRPr="00A237B4" w:rsidRDefault="0065361D" w:rsidP="00690BCA">
            <w:pPr>
              <w:rPr>
                <w:rFonts w:asciiTheme="minorHAnsi" w:hAnsiTheme="minorHAnsi" w:cs="Arial"/>
                <w:sz w:val="20"/>
                <w:szCs w:val="20"/>
              </w:rPr>
            </w:pPr>
          </w:p>
        </w:tc>
      </w:tr>
      <w:tr w:rsidR="0065361D" w:rsidRPr="00A237B4" w14:paraId="535E6842" w14:textId="77777777" w:rsidTr="00690BCA">
        <w:tc>
          <w:tcPr>
            <w:tcW w:w="3525" w:type="dxa"/>
          </w:tcPr>
          <w:p w14:paraId="23410263" w14:textId="77777777" w:rsidR="0065361D" w:rsidRPr="00A237B4" w:rsidRDefault="009A45D0">
            <w:pPr>
              <w:rPr>
                <w:rFonts w:asciiTheme="minorHAnsi" w:hAnsiTheme="minorHAnsi" w:cs="Arial"/>
              </w:rPr>
            </w:pPr>
            <w:r w:rsidRPr="00A237B4">
              <w:rPr>
                <w:rFonts w:asciiTheme="minorHAnsi" w:hAnsiTheme="minorHAnsi" w:cs="Arial"/>
              </w:rPr>
              <w:t>Udledning af spildevand</w:t>
            </w:r>
          </w:p>
        </w:tc>
        <w:tc>
          <w:tcPr>
            <w:tcW w:w="903" w:type="dxa"/>
            <w:vAlign w:val="center"/>
          </w:tcPr>
          <w:p w14:paraId="10055700" w14:textId="5BC2FA87" w:rsidR="0065361D" w:rsidRPr="00A237B4" w:rsidRDefault="008F02AA" w:rsidP="00961F6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37E755F8" w14:textId="77777777" w:rsidR="0065361D" w:rsidRPr="00A237B4" w:rsidRDefault="0065361D" w:rsidP="00961F62">
            <w:pPr>
              <w:jc w:val="center"/>
              <w:rPr>
                <w:rFonts w:asciiTheme="minorHAnsi" w:hAnsiTheme="minorHAnsi" w:cs="Arial"/>
                <w:caps/>
              </w:rPr>
            </w:pPr>
          </w:p>
        </w:tc>
        <w:tc>
          <w:tcPr>
            <w:tcW w:w="900" w:type="dxa"/>
            <w:vAlign w:val="center"/>
          </w:tcPr>
          <w:p w14:paraId="40D9E30F" w14:textId="77777777" w:rsidR="0065361D" w:rsidRPr="00A237B4" w:rsidRDefault="0065361D" w:rsidP="00961F62">
            <w:pPr>
              <w:jc w:val="center"/>
              <w:rPr>
                <w:rFonts w:asciiTheme="minorHAnsi" w:hAnsiTheme="minorHAnsi" w:cs="Arial"/>
                <w:caps/>
              </w:rPr>
            </w:pPr>
          </w:p>
        </w:tc>
        <w:tc>
          <w:tcPr>
            <w:tcW w:w="3626" w:type="dxa"/>
            <w:vAlign w:val="center"/>
          </w:tcPr>
          <w:p w14:paraId="01E899BC" w14:textId="77777777" w:rsidR="0065361D" w:rsidRPr="00A237B4" w:rsidRDefault="0065361D" w:rsidP="00690BCA">
            <w:pPr>
              <w:rPr>
                <w:rFonts w:asciiTheme="minorHAnsi" w:hAnsiTheme="minorHAnsi" w:cs="Arial"/>
                <w:sz w:val="20"/>
                <w:szCs w:val="20"/>
              </w:rPr>
            </w:pPr>
          </w:p>
        </w:tc>
      </w:tr>
      <w:tr w:rsidR="0065361D" w:rsidRPr="00A237B4" w14:paraId="2A243C12" w14:textId="77777777" w:rsidTr="00690BCA">
        <w:tc>
          <w:tcPr>
            <w:tcW w:w="3525" w:type="dxa"/>
          </w:tcPr>
          <w:p w14:paraId="67D29733" w14:textId="77777777" w:rsidR="0065361D" w:rsidRPr="00A237B4" w:rsidRDefault="009A45D0">
            <w:pPr>
              <w:rPr>
                <w:rFonts w:asciiTheme="minorHAnsi" w:hAnsiTheme="minorHAnsi" w:cs="Arial"/>
              </w:rPr>
            </w:pPr>
            <w:r w:rsidRPr="00A237B4">
              <w:rPr>
                <w:rFonts w:asciiTheme="minorHAnsi" w:hAnsiTheme="minorHAnsi" w:cs="Arial"/>
              </w:rPr>
              <w:t>Grundvandsforhold</w:t>
            </w:r>
          </w:p>
        </w:tc>
        <w:tc>
          <w:tcPr>
            <w:tcW w:w="903" w:type="dxa"/>
            <w:vAlign w:val="center"/>
          </w:tcPr>
          <w:p w14:paraId="14FF6D9A" w14:textId="6211E18F" w:rsidR="0065361D" w:rsidRPr="00A237B4" w:rsidRDefault="008F02AA" w:rsidP="00961F6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261C59E7" w14:textId="77777777" w:rsidR="0065361D" w:rsidRPr="00A237B4" w:rsidRDefault="0065361D" w:rsidP="00961F62">
            <w:pPr>
              <w:jc w:val="center"/>
              <w:rPr>
                <w:rFonts w:asciiTheme="minorHAnsi" w:hAnsiTheme="minorHAnsi" w:cs="Arial"/>
                <w:caps/>
              </w:rPr>
            </w:pPr>
          </w:p>
        </w:tc>
        <w:tc>
          <w:tcPr>
            <w:tcW w:w="900" w:type="dxa"/>
            <w:vAlign w:val="center"/>
          </w:tcPr>
          <w:p w14:paraId="28B1CC29" w14:textId="77777777" w:rsidR="0065361D" w:rsidRPr="00A237B4" w:rsidRDefault="0065361D" w:rsidP="00961F62">
            <w:pPr>
              <w:jc w:val="center"/>
              <w:rPr>
                <w:rFonts w:asciiTheme="minorHAnsi" w:hAnsiTheme="minorHAnsi" w:cs="Arial"/>
                <w:caps/>
              </w:rPr>
            </w:pPr>
          </w:p>
        </w:tc>
        <w:tc>
          <w:tcPr>
            <w:tcW w:w="3626" w:type="dxa"/>
            <w:vAlign w:val="center"/>
          </w:tcPr>
          <w:p w14:paraId="47F2012F" w14:textId="77777777" w:rsidR="0065361D" w:rsidRPr="00A237B4" w:rsidRDefault="0065361D" w:rsidP="00690BCA">
            <w:pPr>
              <w:rPr>
                <w:rFonts w:asciiTheme="minorHAnsi" w:hAnsiTheme="minorHAnsi" w:cs="Arial"/>
                <w:sz w:val="20"/>
                <w:szCs w:val="20"/>
              </w:rPr>
            </w:pPr>
          </w:p>
        </w:tc>
      </w:tr>
      <w:tr w:rsidR="0065361D" w:rsidRPr="00A237B4" w14:paraId="752B0C0C" w14:textId="77777777" w:rsidTr="00690BCA">
        <w:tc>
          <w:tcPr>
            <w:tcW w:w="3525" w:type="dxa"/>
          </w:tcPr>
          <w:p w14:paraId="4B2149C4" w14:textId="77777777" w:rsidR="0065361D" w:rsidRPr="00A237B4" w:rsidRDefault="009A45D0">
            <w:pPr>
              <w:rPr>
                <w:rFonts w:asciiTheme="minorHAnsi" w:hAnsiTheme="minorHAnsi" w:cs="Arial"/>
              </w:rPr>
            </w:pPr>
            <w:r w:rsidRPr="00A237B4">
              <w:rPr>
                <w:rFonts w:asciiTheme="minorHAnsi" w:hAnsiTheme="minorHAnsi" w:cs="Arial"/>
              </w:rPr>
              <w:t>Risiko for forurening af grundvandressourcen</w:t>
            </w:r>
          </w:p>
        </w:tc>
        <w:tc>
          <w:tcPr>
            <w:tcW w:w="903" w:type="dxa"/>
            <w:vAlign w:val="center"/>
          </w:tcPr>
          <w:p w14:paraId="5717CC21" w14:textId="630726F4" w:rsidR="0065361D" w:rsidRPr="00A237B4" w:rsidRDefault="008F02AA" w:rsidP="00961F6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6FEE55B" w14:textId="77777777" w:rsidR="0065361D" w:rsidRPr="00A237B4" w:rsidRDefault="0065361D" w:rsidP="00961F62">
            <w:pPr>
              <w:jc w:val="center"/>
              <w:rPr>
                <w:rFonts w:asciiTheme="minorHAnsi" w:hAnsiTheme="minorHAnsi" w:cs="Arial"/>
                <w:caps/>
              </w:rPr>
            </w:pPr>
          </w:p>
        </w:tc>
        <w:tc>
          <w:tcPr>
            <w:tcW w:w="900" w:type="dxa"/>
            <w:vAlign w:val="center"/>
          </w:tcPr>
          <w:p w14:paraId="3BB1A5F5" w14:textId="77777777" w:rsidR="0065361D" w:rsidRPr="00A237B4" w:rsidRDefault="0065361D" w:rsidP="00961F62">
            <w:pPr>
              <w:jc w:val="center"/>
              <w:rPr>
                <w:rFonts w:asciiTheme="minorHAnsi" w:hAnsiTheme="minorHAnsi" w:cs="Arial"/>
                <w:caps/>
              </w:rPr>
            </w:pPr>
          </w:p>
        </w:tc>
        <w:tc>
          <w:tcPr>
            <w:tcW w:w="3626" w:type="dxa"/>
            <w:vAlign w:val="center"/>
          </w:tcPr>
          <w:p w14:paraId="29386FF0" w14:textId="77777777" w:rsidR="0065361D" w:rsidRPr="00A237B4" w:rsidRDefault="0065361D" w:rsidP="00690BCA">
            <w:pPr>
              <w:rPr>
                <w:rFonts w:asciiTheme="minorHAnsi" w:hAnsiTheme="minorHAnsi" w:cs="Arial"/>
                <w:sz w:val="20"/>
                <w:szCs w:val="20"/>
              </w:rPr>
            </w:pPr>
          </w:p>
        </w:tc>
      </w:tr>
      <w:tr w:rsidR="005E3CA5" w:rsidRPr="00A237B4" w14:paraId="5A81A482" w14:textId="77777777" w:rsidTr="0044254F">
        <w:tc>
          <w:tcPr>
            <w:tcW w:w="9854" w:type="dxa"/>
            <w:gridSpan w:val="5"/>
            <w:shd w:val="clear" w:color="auto" w:fill="B3B3B3"/>
          </w:tcPr>
          <w:p w14:paraId="0F7A1B9A" w14:textId="77777777" w:rsidR="005E3CA5" w:rsidRPr="00A237B4" w:rsidRDefault="005E3CA5">
            <w:pPr>
              <w:rPr>
                <w:rFonts w:asciiTheme="minorHAnsi" w:hAnsiTheme="minorHAnsi" w:cs="Arial"/>
                <w:b/>
              </w:rPr>
            </w:pPr>
            <w:r w:rsidRPr="00A237B4">
              <w:rPr>
                <w:rFonts w:asciiTheme="minorHAnsi" w:hAnsiTheme="minorHAnsi" w:cs="Arial"/>
                <w:b/>
              </w:rPr>
              <w:t>Luft</w:t>
            </w:r>
          </w:p>
        </w:tc>
      </w:tr>
      <w:tr w:rsidR="0065361D" w:rsidRPr="00A237B4" w14:paraId="660B95D4" w14:textId="77777777" w:rsidTr="00690BCA">
        <w:tc>
          <w:tcPr>
            <w:tcW w:w="3525" w:type="dxa"/>
          </w:tcPr>
          <w:p w14:paraId="3A90E698" w14:textId="77777777" w:rsidR="0065361D" w:rsidRPr="00A237B4" w:rsidRDefault="00245299">
            <w:pPr>
              <w:rPr>
                <w:rFonts w:asciiTheme="minorHAnsi" w:hAnsiTheme="minorHAnsi" w:cs="Arial"/>
              </w:rPr>
            </w:pPr>
            <w:r w:rsidRPr="00A237B4">
              <w:rPr>
                <w:rFonts w:asciiTheme="minorHAnsi" w:hAnsiTheme="minorHAnsi" w:cs="Arial"/>
              </w:rPr>
              <w:t>Luftforurening (støv og andre emissioner)</w:t>
            </w:r>
          </w:p>
        </w:tc>
        <w:tc>
          <w:tcPr>
            <w:tcW w:w="903" w:type="dxa"/>
            <w:vAlign w:val="center"/>
          </w:tcPr>
          <w:p w14:paraId="63EB271D" w14:textId="246E5016" w:rsidR="0065361D" w:rsidRPr="00A237B4" w:rsidRDefault="008F02AA"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F4871D4" w14:textId="77777777" w:rsidR="0065361D" w:rsidRPr="00A237B4" w:rsidRDefault="0065361D" w:rsidP="00F8749C">
            <w:pPr>
              <w:jc w:val="center"/>
              <w:rPr>
                <w:rFonts w:asciiTheme="minorHAnsi" w:hAnsiTheme="minorHAnsi" w:cs="Arial"/>
                <w:caps/>
              </w:rPr>
            </w:pPr>
          </w:p>
        </w:tc>
        <w:tc>
          <w:tcPr>
            <w:tcW w:w="900" w:type="dxa"/>
            <w:vAlign w:val="center"/>
          </w:tcPr>
          <w:p w14:paraId="2943BA3E" w14:textId="77777777" w:rsidR="0065361D" w:rsidRPr="00A237B4" w:rsidRDefault="0065361D" w:rsidP="00F8749C">
            <w:pPr>
              <w:jc w:val="center"/>
              <w:rPr>
                <w:rFonts w:asciiTheme="minorHAnsi" w:hAnsiTheme="minorHAnsi" w:cs="Arial"/>
                <w:caps/>
              </w:rPr>
            </w:pPr>
          </w:p>
        </w:tc>
        <w:tc>
          <w:tcPr>
            <w:tcW w:w="3626" w:type="dxa"/>
            <w:vAlign w:val="center"/>
          </w:tcPr>
          <w:p w14:paraId="264CA967" w14:textId="77777777" w:rsidR="0065361D" w:rsidRPr="00A237B4" w:rsidRDefault="0065361D" w:rsidP="00690BCA">
            <w:pPr>
              <w:rPr>
                <w:rFonts w:asciiTheme="minorHAnsi" w:hAnsiTheme="minorHAnsi" w:cs="Arial"/>
                <w:sz w:val="20"/>
                <w:szCs w:val="20"/>
              </w:rPr>
            </w:pPr>
          </w:p>
        </w:tc>
      </w:tr>
      <w:tr w:rsidR="00245299" w:rsidRPr="00A237B4" w14:paraId="60F9ADFD" w14:textId="77777777" w:rsidTr="00690BCA">
        <w:tc>
          <w:tcPr>
            <w:tcW w:w="3525" w:type="dxa"/>
          </w:tcPr>
          <w:p w14:paraId="657FD5CF" w14:textId="77777777" w:rsidR="00245299" w:rsidRPr="00A237B4" w:rsidRDefault="00245299">
            <w:pPr>
              <w:rPr>
                <w:rFonts w:asciiTheme="minorHAnsi" w:hAnsiTheme="minorHAnsi" w:cs="Arial"/>
              </w:rPr>
            </w:pPr>
            <w:r w:rsidRPr="00A237B4">
              <w:rPr>
                <w:rFonts w:asciiTheme="minorHAnsi" w:hAnsiTheme="minorHAnsi" w:cs="Arial"/>
              </w:rPr>
              <w:t>Emissioner fra eventuel trafik til og fra området</w:t>
            </w:r>
          </w:p>
        </w:tc>
        <w:tc>
          <w:tcPr>
            <w:tcW w:w="903" w:type="dxa"/>
            <w:vAlign w:val="center"/>
          </w:tcPr>
          <w:p w14:paraId="743A4056" w14:textId="37030F9E" w:rsidR="00245299" w:rsidRPr="00A237B4" w:rsidRDefault="008F02AA"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79C310C9" w14:textId="77777777" w:rsidR="00245299" w:rsidRPr="00A237B4" w:rsidRDefault="00245299" w:rsidP="00F8749C">
            <w:pPr>
              <w:jc w:val="center"/>
              <w:rPr>
                <w:rFonts w:asciiTheme="minorHAnsi" w:hAnsiTheme="minorHAnsi" w:cs="Arial"/>
                <w:caps/>
              </w:rPr>
            </w:pPr>
          </w:p>
        </w:tc>
        <w:tc>
          <w:tcPr>
            <w:tcW w:w="900" w:type="dxa"/>
            <w:vAlign w:val="center"/>
          </w:tcPr>
          <w:p w14:paraId="4B67DE70" w14:textId="77777777" w:rsidR="00245299" w:rsidRPr="00A237B4" w:rsidRDefault="00245299" w:rsidP="00F8749C">
            <w:pPr>
              <w:jc w:val="center"/>
              <w:rPr>
                <w:rFonts w:asciiTheme="minorHAnsi" w:hAnsiTheme="minorHAnsi" w:cs="Arial"/>
                <w:caps/>
              </w:rPr>
            </w:pPr>
          </w:p>
        </w:tc>
        <w:tc>
          <w:tcPr>
            <w:tcW w:w="3626" w:type="dxa"/>
            <w:vAlign w:val="center"/>
          </w:tcPr>
          <w:p w14:paraId="6ACD4C6C" w14:textId="77777777" w:rsidR="00245299" w:rsidRPr="00A237B4" w:rsidRDefault="00245299" w:rsidP="00690BCA">
            <w:pPr>
              <w:rPr>
                <w:rFonts w:asciiTheme="minorHAnsi" w:hAnsiTheme="minorHAnsi" w:cs="Arial"/>
                <w:sz w:val="20"/>
                <w:szCs w:val="20"/>
              </w:rPr>
            </w:pPr>
          </w:p>
        </w:tc>
      </w:tr>
      <w:tr w:rsidR="005E3CA5" w:rsidRPr="00A237B4" w14:paraId="13A42886" w14:textId="77777777" w:rsidTr="0044254F">
        <w:tc>
          <w:tcPr>
            <w:tcW w:w="9854" w:type="dxa"/>
            <w:gridSpan w:val="5"/>
            <w:shd w:val="clear" w:color="auto" w:fill="B3B3B3"/>
          </w:tcPr>
          <w:p w14:paraId="6594AC55" w14:textId="77777777" w:rsidR="005E3CA5" w:rsidRPr="00A237B4" w:rsidRDefault="005E3CA5">
            <w:pPr>
              <w:rPr>
                <w:rFonts w:asciiTheme="minorHAnsi" w:hAnsiTheme="minorHAnsi" w:cs="Arial"/>
                <w:b/>
              </w:rPr>
            </w:pPr>
            <w:r w:rsidRPr="00A237B4">
              <w:rPr>
                <w:rFonts w:asciiTheme="minorHAnsi" w:hAnsiTheme="minorHAnsi" w:cs="Arial"/>
                <w:b/>
              </w:rPr>
              <w:t>Støj</w:t>
            </w:r>
          </w:p>
        </w:tc>
      </w:tr>
      <w:tr w:rsidR="00245299" w:rsidRPr="00A237B4" w14:paraId="283CC92A" w14:textId="77777777" w:rsidTr="00F8749C">
        <w:tc>
          <w:tcPr>
            <w:tcW w:w="3525" w:type="dxa"/>
          </w:tcPr>
          <w:p w14:paraId="1BB368E2" w14:textId="77777777" w:rsidR="00245299" w:rsidRPr="00A237B4" w:rsidRDefault="00245299">
            <w:pPr>
              <w:rPr>
                <w:rFonts w:asciiTheme="minorHAnsi" w:hAnsiTheme="minorHAnsi" w:cs="Arial"/>
              </w:rPr>
            </w:pPr>
            <w:r w:rsidRPr="00A237B4">
              <w:rPr>
                <w:rFonts w:asciiTheme="minorHAnsi" w:hAnsiTheme="minorHAnsi" w:cs="Arial"/>
              </w:rPr>
              <w:t>Støj</w:t>
            </w:r>
          </w:p>
        </w:tc>
        <w:tc>
          <w:tcPr>
            <w:tcW w:w="903" w:type="dxa"/>
            <w:vAlign w:val="center"/>
          </w:tcPr>
          <w:p w14:paraId="4CCB7586" w14:textId="0B7B0003" w:rsidR="00245299" w:rsidRPr="00A237B4" w:rsidRDefault="008F02AA"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34688433" w14:textId="77777777" w:rsidR="00245299" w:rsidRPr="00A237B4" w:rsidRDefault="00245299" w:rsidP="00F8749C">
            <w:pPr>
              <w:jc w:val="center"/>
              <w:rPr>
                <w:rFonts w:asciiTheme="minorHAnsi" w:hAnsiTheme="minorHAnsi" w:cs="Arial"/>
                <w:caps/>
              </w:rPr>
            </w:pPr>
          </w:p>
        </w:tc>
        <w:tc>
          <w:tcPr>
            <w:tcW w:w="900" w:type="dxa"/>
            <w:vAlign w:val="center"/>
          </w:tcPr>
          <w:p w14:paraId="28A46F4C" w14:textId="77777777" w:rsidR="00245299" w:rsidRPr="00A237B4" w:rsidRDefault="00245299" w:rsidP="00F8749C">
            <w:pPr>
              <w:jc w:val="center"/>
              <w:rPr>
                <w:rFonts w:asciiTheme="minorHAnsi" w:hAnsiTheme="minorHAnsi" w:cs="Arial"/>
                <w:caps/>
              </w:rPr>
            </w:pPr>
          </w:p>
        </w:tc>
        <w:tc>
          <w:tcPr>
            <w:tcW w:w="3626" w:type="dxa"/>
          </w:tcPr>
          <w:p w14:paraId="474E771F" w14:textId="77777777" w:rsidR="00245299" w:rsidRPr="00A237B4" w:rsidRDefault="00245299">
            <w:pPr>
              <w:rPr>
                <w:rFonts w:asciiTheme="minorHAnsi" w:hAnsiTheme="minorHAnsi" w:cs="Arial"/>
                <w:sz w:val="20"/>
                <w:szCs w:val="20"/>
              </w:rPr>
            </w:pPr>
          </w:p>
        </w:tc>
      </w:tr>
      <w:tr w:rsidR="00245299" w:rsidRPr="00A237B4" w14:paraId="7BC333D4" w14:textId="77777777" w:rsidTr="00F8749C">
        <w:tc>
          <w:tcPr>
            <w:tcW w:w="3525" w:type="dxa"/>
          </w:tcPr>
          <w:p w14:paraId="3EFE0F1F" w14:textId="77777777" w:rsidR="00245299" w:rsidRPr="00A237B4" w:rsidRDefault="00245299">
            <w:pPr>
              <w:rPr>
                <w:rFonts w:asciiTheme="minorHAnsi" w:hAnsiTheme="minorHAnsi" w:cs="Arial"/>
              </w:rPr>
            </w:pPr>
            <w:r w:rsidRPr="00A237B4">
              <w:rPr>
                <w:rFonts w:asciiTheme="minorHAnsi" w:hAnsiTheme="minorHAnsi" w:cs="Arial"/>
              </w:rPr>
              <w:t>Vibrationer</w:t>
            </w:r>
          </w:p>
        </w:tc>
        <w:tc>
          <w:tcPr>
            <w:tcW w:w="903" w:type="dxa"/>
            <w:vAlign w:val="center"/>
          </w:tcPr>
          <w:p w14:paraId="33970150" w14:textId="08BC1DE1" w:rsidR="00245299" w:rsidRPr="00A237B4" w:rsidRDefault="008F02AA"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31A26DD" w14:textId="77777777" w:rsidR="00245299" w:rsidRPr="00A237B4" w:rsidRDefault="00245299" w:rsidP="00F8749C">
            <w:pPr>
              <w:jc w:val="center"/>
              <w:rPr>
                <w:rFonts w:asciiTheme="minorHAnsi" w:hAnsiTheme="minorHAnsi" w:cs="Arial"/>
                <w:caps/>
              </w:rPr>
            </w:pPr>
          </w:p>
        </w:tc>
        <w:tc>
          <w:tcPr>
            <w:tcW w:w="900" w:type="dxa"/>
            <w:vAlign w:val="center"/>
          </w:tcPr>
          <w:p w14:paraId="5D51CD17" w14:textId="77777777" w:rsidR="00245299" w:rsidRPr="00A237B4" w:rsidRDefault="00245299" w:rsidP="00F8749C">
            <w:pPr>
              <w:jc w:val="center"/>
              <w:rPr>
                <w:rFonts w:asciiTheme="minorHAnsi" w:hAnsiTheme="minorHAnsi" w:cs="Arial"/>
                <w:caps/>
              </w:rPr>
            </w:pPr>
          </w:p>
        </w:tc>
        <w:tc>
          <w:tcPr>
            <w:tcW w:w="3626" w:type="dxa"/>
          </w:tcPr>
          <w:p w14:paraId="2635DF45" w14:textId="77777777" w:rsidR="00245299" w:rsidRPr="00A237B4" w:rsidRDefault="00245299">
            <w:pPr>
              <w:rPr>
                <w:rFonts w:asciiTheme="minorHAnsi" w:hAnsiTheme="minorHAnsi" w:cs="Arial"/>
                <w:sz w:val="20"/>
                <w:szCs w:val="20"/>
              </w:rPr>
            </w:pPr>
          </w:p>
        </w:tc>
      </w:tr>
      <w:tr w:rsidR="005E3CA5" w:rsidRPr="00A237B4" w14:paraId="733C2C36" w14:textId="77777777" w:rsidTr="0044254F">
        <w:tc>
          <w:tcPr>
            <w:tcW w:w="9854" w:type="dxa"/>
            <w:gridSpan w:val="5"/>
            <w:shd w:val="clear" w:color="auto" w:fill="B3B3B3"/>
          </w:tcPr>
          <w:p w14:paraId="0AA83D16" w14:textId="77777777" w:rsidR="005E3CA5" w:rsidRPr="00A237B4" w:rsidRDefault="005E3CA5">
            <w:pPr>
              <w:rPr>
                <w:rFonts w:asciiTheme="minorHAnsi" w:hAnsiTheme="minorHAnsi" w:cs="Arial"/>
                <w:b/>
              </w:rPr>
            </w:pPr>
            <w:r w:rsidRPr="00A237B4">
              <w:rPr>
                <w:rFonts w:asciiTheme="minorHAnsi" w:hAnsiTheme="minorHAnsi" w:cs="Arial"/>
                <w:b/>
              </w:rPr>
              <w:t>Trafik</w:t>
            </w:r>
          </w:p>
        </w:tc>
      </w:tr>
      <w:tr w:rsidR="00245299" w:rsidRPr="00A237B4" w14:paraId="7DFA03AF" w14:textId="77777777" w:rsidTr="00690BCA">
        <w:tc>
          <w:tcPr>
            <w:tcW w:w="3525" w:type="dxa"/>
          </w:tcPr>
          <w:p w14:paraId="66790ECC" w14:textId="77777777" w:rsidR="00245299" w:rsidRPr="00A237B4" w:rsidRDefault="00245299">
            <w:pPr>
              <w:rPr>
                <w:rFonts w:asciiTheme="minorHAnsi" w:hAnsiTheme="minorHAnsi" w:cs="Arial"/>
              </w:rPr>
            </w:pPr>
            <w:r w:rsidRPr="00A237B4">
              <w:rPr>
                <w:rFonts w:asciiTheme="minorHAnsi" w:hAnsiTheme="minorHAnsi" w:cs="Arial"/>
              </w:rPr>
              <w:t>Støj</w:t>
            </w:r>
          </w:p>
        </w:tc>
        <w:tc>
          <w:tcPr>
            <w:tcW w:w="903" w:type="dxa"/>
            <w:vAlign w:val="center"/>
          </w:tcPr>
          <w:p w14:paraId="4D3999A0" w14:textId="1248A4D9" w:rsidR="00245299" w:rsidRPr="00A237B4" w:rsidRDefault="00245299" w:rsidP="00F8749C">
            <w:pPr>
              <w:jc w:val="center"/>
              <w:rPr>
                <w:rFonts w:asciiTheme="minorHAnsi" w:hAnsiTheme="minorHAnsi" w:cs="Arial"/>
                <w:caps/>
              </w:rPr>
            </w:pPr>
          </w:p>
        </w:tc>
        <w:tc>
          <w:tcPr>
            <w:tcW w:w="900" w:type="dxa"/>
            <w:shd w:val="clear" w:color="auto" w:fill="E6E6E6"/>
            <w:vAlign w:val="center"/>
          </w:tcPr>
          <w:p w14:paraId="35C77015" w14:textId="77777777" w:rsidR="00245299" w:rsidRPr="00A237B4" w:rsidRDefault="00245299" w:rsidP="00F8749C">
            <w:pPr>
              <w:jc w:val="center"/>
              <w:rPr>
                <w:rFonts w:asciiTheme="minorHAnsi" w:hAnsiTheme="minorHAnsi" w:cs="Arial"/>
                <w:caps/>
              </w:rPr>
            </w:pPr>
          </w:p>
        </w:tc>
        <w:tc>
          <w:tcPr>
            <w:tcW w:w="900" w:type="dxa"/>
            <w:vAlign w:val="center"/>
          </w:tcPr>
          <w:p w14:paraId="3F23B11E" w14:textId="7BD7D4B0"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3626" w:type="dxa"/>
            <w:vAlign w:val="center"/>
          </w:tcPr>
          <w:p w14:paraId="574E9D6B" w14:textId="74AB4DFA" w:rsidR="00245299" w:rsidRPr="00A237B4" w:rsidRDefault="00F63EF3" w:rsidP="00690BCA">
            <w:pPr>
              <w:rPr>
                <w:rFonts w:asciiTheme="minorHAnsi" w:hAnsiTheme="minorHAnsi" w:cs="Arial"/>
                <w:sz w:val="20"/>
                <w:szCs w:val="20"/>
              </w:rPr>
            </w:pPr>
            <w:r>
              <w:rPr>
                <w:rFonts w:asciiTheme="minorHAnsi" w:hAnsiTheme="minorHAnsi" w:cs="Arial"/>
                <w:sz w:val="20"/>
                <w:szCs w:val="20"/>
              </w:rPr>
              <w:t>Med aflysning af lokalplane</w:t>
            </w:r>
            <w:r w:rsidR="008F02AA">
              <w:rPr>
                <w:rFonts w:asciiTheme="minorHAnsi" w:hAnsiTheme="minorHAnsi" w:cs="Arial"/>
                <w:sz w:val="20"/>
                <w:szCs w:val="20"/>
              </w:rPr>
              <w:t xml:space="preserve">n gives der mulighed for at anvende bygningen til andet formål. Det vurderes, at en hjemmeplejegruppe ikke vil medføre mere støj. Hvis der skal planlægges for andet i fremtiden, skal dette forhold undersøges nærmere. </w:t>
            </w:r>
            <w:r>
              <w:rPr>
                <w:rFonts w:asciiTheme="minorHAnsi" w:hAnsiTheme="minorHAnsi" w:cs="Arial"/>
                <w:sz w:val="20"/>
                <w:szCs w:val="20"/>
              </w:rPr>
              <w:t xml:space="preserve"> </w:t>
            </w:r>
          </w:p>
        </w:tc>
      </w:tr>
      <w:tr w:rsidR="00245299" w:rsidRPr="00A237B4" w14:paraId="70D0DD20" w14:textId="77777777" w:rsidTr="00690BCA">
        <w:tc>
          <w:tcPr>
            <w:tcW w:w="3525" w:type="dxa"/>
          </w:tcPr>
          <w:p w14:paraId="7B6C4D67" w14:textId="77777777" w:rsidR="00245299" w:rsidRPr="00A237B4" w:rsidRDefault="00245299">
            <w:pPr>
              <w:rPr>
                <w:rFonts w:asciiTheme="minorHAnsi" w:hAnsiTheme="minorHAnsi" w:cs="Arial"/>
              </w:rPr>
            </w:pPr>
            <w:r w:rsidRPr="00A237B4">
              <w:rPr>
                <w:rFonts w:asciiTheme="minorHAnsi" w:hAnsiTheme="minorHAnsi" w:cs="Arial"/>
              </w:rPr>
              <w:t>Trafikbelastning/belastning</w:t>
            </w:r>
          </w:p>
        </w:tc>
        <w:tc>
          <w:tcPr>
            <w:tcW w:w="903" w:type="dxa"/>
            <w:vAlign w:val="center"/>
          </w:tcPr>
          <w:p w14:paraId="04E259F0" w14:textId="07E8D59A" w:rsidR="00245299" w:rsidRPr="00A237B4" w:rsidRDefault="00245299" w:rsidP="00F8749C">
            <w:pPr>
              <w:jc w:val="center"/>
              <w:rPr>
                <w:rFonts w:asciiTheme="minorHAnsi" w:hAnsiTheme="minorHAnsi" w:cs="Arial"/>
                <w:caps/>
              </w:rPr>
            </w:pPr>
          </w:p>
        </w:tc>
        <w:tc>
          <w:tcPr>
            <w:tcW w:w="900" w:type="dxa"/>
            <w:shd w:val="clear" w:color="auto" w:fill="E6E6E6"/>
            <w:vAlign w:val="center"/>
          </w:tcPr>
          <w:p w14:paraId="7AA106DA" w14:textId="77777777" w:rsidR="00245299" w:rsidRPr="00A237B4" w:rsidRDefault="00245299" w:rsidP="00F8749C">
            <w:pPr>
              <w:jc w:val="center"/>
              <w:rPr>
                <w:rFonts w:asciiTheme="minorHAnsi" w:hAnsiTheme="minorHAnsi" w:cs="Arial"/>
                <w:caps/>
              </w:rPr>
            </w:pPr>
          </w:p>
        </w:tc>
        <w:tc>
          <w:tcPr>
            <w:tcW w:w="900" w:type="dxa"/>
            <w:vAlign w:val="center"/>
          </w:tcPr>
          <w:p w14:paraId="0E90E205" w14:textId="102C70A1"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3626" w:type="dxa"/>
            <w:vAlign w:val="center"/>
          </w:tcPr>
          <w:p w14:paraId="673B8100" w14:textId="47E824E2" w:rsidR="00245299" w:rsidRPr="00A237B4" w:rsidRDefault="008F02AA" w:rsidP="00690BCA">
            <w:pPr>
              <w:rPr>
                <w:rFonts w:asciiTheme="minorHAnsi" w:hAnsiTheme="minorHAnsi" w:cs="Arial"/>
                <w:sz w:val="20"/>
                <w:szCs w:val="20"/>
              </w:rPr>
            </w:pPr>
            <w:r>
              <w:rPr>
                <w:rFonts w:asciiTheme="minorHAnsi" w:hAnsiTheme="minorHAnsi" w:cs="Arial"/>
                <w:sz w:val="20"/>
                <w:szCs w:val="20"/>
              </w:rPr>
              <w:t xml:space="preserve">Med aflysningen af lokalplanen gives der mulighed for at anvende bygningen til andet formål. Det vurderes, at en hjemmeplejegruppe vil give en mindre intensiv trafikbelastning end, hvis det var dagligvarebutik. Hvis der planlægges for andet i fremtiden, skal dette forhold undersøges nærmere. </w:t>
            </w:r>
          </w:p>
        </w:tc>
      </w:tr>
      <w:tr w:rsidR="00245299" w:rsidRPr="00A237B4" w14:paraId="4B85D969" w14:textId="77777777" w:rsidTr="00690BCA">
        <w:tc>
          <w:tcPr>
            <w:tcW w:w="3525" w:type="dxa"/>
          </w:tcPr>
          <w:p w14:paraId="17C005B2" w14:textId="77777777" w:rsidR="00245299" w:rsidRPr="00A237B4" w:rsidRDefault="00245299">
            <w:pPr>
              <w:rPr>
                <w:rFonts w:asciiTheme="minorHAnsi" w:hAnsiTheme="minorHAnsi" w:cs="Arial"/>
              </w:rPr>
            </w:pPr>
            <w:r w:rsidRPr="00A237B4">
              <w:rPr>
                <w:rFonts w:asciiTheme="minorHAnsi" w:hAnsiTheme="minorHAnsi" w:cs="Arial"/>
              </w:rPr>
              <w:t>Energiforbrug</w:t>
            </w:r>
          </w:p>
        </w:tc>
        <w:tc>
          <w:tcPr>
            <w:tcW w:w="903" w:type="dxa"/>
            <w:vAlign w:val="center"/>
          </w:tcPr>
          <w:p w14:paraId="3CA734E3" w14:textId="7E34081B"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75A4BD48" w14:textId="77777777" w:rsidR="00245299" w:rsidRPr="00A237B4" w:rsidRDefault="00245299" w:rsidP="00F8749C">
            <w:pPr>
              <w:jc w:val="center"/>
              <w:rPr>
                <w:rFonts w:asciiTheme="minorHAnsi" w:hAnsiTheme="minorHAnsi" w:cs="Arial"/>
                <w:caps/>
              </w:rPr>
            </w:pPr>
          </w:p>
        </w:tc>
        <w:tc>
          <w:tcPr>
            <w:tcW w:w="900" w:type="dxa"/>
            <w:vAlign w:val="center"/>
          </w:tcPr>
          <w:p w14:paraId="4BFE64AC" w14:textId="77777777" w:rsidR="00245299" w:rsidRPr="00A237B4" w:rsidRDefault="00245299" w:rsidP="00F8749C">
            <w:pPr>
              <w:jc w:val="center"/>
              <w:rPr>
                <w:rFonts w:asciiTheme="minorHAnsi" w:hAnsiTheme="minorHAnsi" w:cs="Arial"/>
                <w:caps/>
              </w:rPr>
            </w:pPr>
          </w:p>
        </w:tc>
        <w:tc>
          <w:tcPr>
            <w:tcW w:w="3626" w:type="dxa"/>
            <w:vAlign w:val="center"/>
          </w:tcPr>
          <w:p w14:paraId="7968FB83" w14:textId="77777777" w:rsidR="00245299" w:rsidRPr="00A237B4" w:rsidRDefault="00245299" w:rsidP="00690BCA">
            <w:pPr>
              <w:rPr>
                <w:rFonts w:asciiTheme="minorHAnsi" w:hAnsiTheme="minorHAnsi" w:cs="Arial"/>
                <w:sz w:val="20"/>
                <w:szCs w:val="20"/>
              </w:rPr>
            </w:pPr>
          </w:p>
        </w:tc>
      </w:tr>
      <w:tr w:rsidR="00245299" w:rsidRPr="00A237B4" w14:paraId="5E1F33A5" w14:textId="77777777" w:rsidTr="00690BCA">
        <w:trPr>
          <w:trHeight w:val="70"/>
        </w:trPr>
        <w:tc>
          <w:tcPr>
            <w:tcW w:w="3525" w:type="dxa"/>
          </w:tcPr>
          <w:p w14:paraId="68F25EB1" w14:textId="77777777" w:rsidR="00245299" w:rsidRPr="00A237B4" w:rsidRDefault="00245299">
            <w:pPr>
              <w:rPr>
                <w:rFonts w:asciiTheme="minorHAnsi" w:hAnsiTheme="minorHAnsi" w:cs="Arial"/>
              </w:rPr>
            </w:pPr>
            <w:r w:rsidRPr="00A237B4">
              <w:rPr>
                <w:rFonts w:asciiTheme="minorHAnsi" w:hAnsiTheme="minorHAnsi" w:cs="Arial"/>
              </w:rPr>
              <w:t>Sikkerhed</w:t>
            </w:r>
          </w:p>
        </w:tc>
        <w:tc>
          <w:tcPr>
            <w:tcW w:w="903" w:type="dxa"/>
            <w:vAlign w:val="center"/>
          </w:tcPr>
          <w:p w14:paraId="3527AC6E" w14:textId="2D27F968"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E0EC2AA" w14:textId="77777777" w:rsidR="00245299" w:rsidRPr="00A237B4" w:rsidRDefault="00245299" w:rsidP="00F8749C">
            <w:pPr>
              <w:jc w:val="center"/>
              <w:rPr>
                <w:rFonts w:asciiTheme="minorHAnsi" w:hAnsiTheme="minorHAnsi" w:cs="Arial"/>
                <w:caps/>
              </w:rPr>
            </w:pPr>
          </w:p>
        </w:tc>
        <w:tc>
          <w:tcPr>
            <w:tcW w:w="900" w:type="dxa"/>
            <w:vAlign w:val="center"/>
          </w:tcPr>
          <w:p w14:paraId="274ED145" w14:textId="77777777" w:rsidR="00245299" w:rsidRPr="00A237B4" w:rsidRDefault="00245299" w:rsidP="00F8749C">
            <w:pPr>
              <w:jc w:val="center"/>
              <w:rPr>
                <w:rFonts w:asciiTheme="minorHAnsi" w:hAnsiTheme="minorHAnsi" w:cs="Arial"/>
                <w:caps/>
              </w:rPr>
            </w:pPr>
          </w:p>
        </w:tc>
        <w:tc>
          <w:tcPr>
            <w:tcW w:w="3626" w:type="dxa"/>
            <w:vAlign w:val="center"/>
          </w:tcPr>
          <w:p w14:paraId="15BF11EB" w14:textId="77777777" w:rsidR="00245299" w:rsidRPr="00A237B4" w:rsidRDefault="00245299" w:rsidP="00690BCA">
            <w:pPr>
              <w:rPr>
                <w:rFonts w:asciiTheme="minorHAnsi" w:hAnsiTheme="minorHAnsi" w:cs="Arial"/>
                <w:sz w:val="20"/>
                <w:szCs w:val="20"/>
              </w:rPr>
            </w:pPr>
          </w:p>
        </w:tc>
      </w:tr>
      <w:tr w:rsidR="00245299" w:rsidRPr="00A237B4" w14:paraId="4F0C25BD" w14:textId="77777777" w:rsidTr="00690BCA">
        <w:tc>
          <w:tcPr>
            <w:tcW w:w="3525" w:type="dxa"/>
          </w:tcPr>
          <w:p w14:paraId="6E0D2186" w14:textId="77777777" w:rsidR="00245299" w:rsidRPr="00A237B4" w:rsidRDefault="00245299">
            <w:pPr>
              <w:rPr>
                <w:rFonts w:asciiTheme="minorHAnsi" w:hAnsiTheme="minorHAnsi" w:cs="Arial"/>
              </w:rPr>
            </w:pPr>
            <w:r w:rsidRPr="00A237B4">
              <w:rPr>
                <w:rFonts w:asciiTheme="minorHAnsi" w:hAnsiTheme="minorHAnsi" w:cs="Arial"/>
              </w:rPr>
              <w:t>Risiko for ulykker</w:t>
            </w:r>
          </w:p>
        </w:tc>
        <w:tc>
          <w:tcPr>
            <w:tcW w:w="903" w:type="dxa"/>
            <w:vAlign w:val="center"/>
          </w:tcPr>
          <w:p w14:paraId="08CBF0B1" w14:textId="7197DF86"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2DD7611" w14:textId="77777777" w:rsidR="00245299" w:rsidRPr="00A237B4" w:rsidRDefault="00245299" w:rsidP="00F8749C">
            <w:pPr>
              <w:jc w:val="center"/>
              <w:rPr>
                <w:rFonts w:asciiTheme="minorHAnsi" w:hAnsiTheme="minorHAnsi" w:cs="Arial"/>
                <w:caps/>
              </w:rPr>
            </w:pPr>
          </w:p>
        </w:tc>
        <w:tc>
          <w:tcPr>
            <w:tcW w:w="900" w:type="dxa"/>
            <w:vAlign w:val="center"/>
          </w:tcPr>
          <w:p w14:paraId="550733C1" w14:textId="77777777" w:rsidR="00245299" w:rsidRPr="00A237B4" w:rsidRDefault="00245299" w:rsidP="00F8749C">
            <w:pPr>
              <w:jc w:val="center"/>
              <w:rPr>
                <w:rFonts w:asciiTheme="minorHAnsi" w:hAnsiTheme="minorHAnsi" w:cs="Arial"/>
                <w:caps/>
              </w:rPr>
            </w:pPr>
          </w:p>
        </w:tc>
        <w:tc>
          <w:tcPr>
            <w:tcW w:w="3626" w:type="dxa"/>
            <w:vAlign w:val="center"/>
          </w:tcPr>
          <w:p w14:paraId="10595B31" w14:textId="77777777" w:rsidR="00245299" w:rsidRPr="00A237B4" w:rsidRDefault="00245299" w:rsidP="00690BCA">
            <w:pPr>
              <w:rPr>
                <w:rFonts w:asciiTheme="minorHAnsi" w:hAnsiTheme="minorHAnsi" w:cs="Arial"/>
                <w:sz w:val="20"/>
                <w:szCs w:val="20"/>
              </w:rPr>
            </w:pPr>
          </w:p>
        </w:tc>
      </w:tr>
      <w:tr w:rsidR="005E3CA5" w:rsidRPr="00A237B4" w14:paraId="3BC9E2E4" w14:textId="77777777" w:rsidTr="0044254F">
        <w:tc>
          <w:tcPr>
            <w:tcW w:w="9854" w:type="dxa"/>
            <w:gridSpan w:val="5"/>
            <w:shd w:val="clear" w:color="auto" w:fill="B3B3B3"/>
          </w:tcPr>
          <w:p w14:paraId="2010B3AE" w14:textId="77777777" w:rsidR="005E3CA5" w:rsidRPr="00A237B4" w:rsidRDefault="005E3CA5">
            <w:pPr>
              <w:rPr>
                <w:rFonts w:asciiTheme="minorHAnsi" w:hAnsiTheme="minorHAnsi" w:cs="Arial"/>
              </w:rPr>
            </w:pPr>
            <w:r w:rsidRPr="00A237B4">
              <w:rPr>
                <w:rFonts w:asciiTheme="minorHAnsi" w:hAnsiTheme="minorHAnsi" w:cs="Arial"/>
                <w:b/>
              </w:rPr>
              <w:t>Klimatiske faktorer</w:t>
            </w:r>
          </w:p>
        </w:tc>
      </w:tr>
      <w:tr w:rsidR="00245299" w:rsidRPr="00A237B4" w14:paraId="26078A25" w14:textId="77777777" w:rsidTr="00F8749C">
        <w:tc>
          <w:tcPr>
            <w:tcW w:w="3525" w:type="dxa"/>
          </w:tcPr>
          <w:p w14:paraId="4B122603" w14:textId="77777777" w:rsidR="00245299" w:rsidRPr="00A237B4" w:rsidRDefault="00245299">
            <w:pPr>
              <w:rPr>
                <w:rFonts w:asciiTheme="minorHAnsi" w:hAnsiTheme="minorHAnsi" w:cs="Arial"/>
              </w:rPr>
            </w:pPr>
            <w:r w:rsidRPr="00A237B4">
              <w:rPr>
                <w:rFonts w:asciiTheme="minorHAnsi" w:hAnsiTheme="minorHAnsi" w:cs="Arial"/>
              </w:rPr>
              <w:t>Påvirkning af klima</w:t>
            </w:r>
          </w:p>
        </w:tc>
        <w:tc>
          <w:tcPr>
            <w:tcW w:w="903" w:type="dxa"/>
            <w:vAlign w:val="center"/>
          </w:tcPr>
          <w:p w14:paraId="12490B1F" w14:textId="6A67023A"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73C696C" w14:textId="77777777" w:rsidR="00245299" w:rsidRPr="00A237B4" w:rsidRDefault="00245299" w:rsidP="00F8749C">
            <w:pPr>
              <w:jc w:val="center"/>
              <w:rPr>
                <w:rFonts w:asciiTheme="minorHAnsi" w:hAnsiTheme="minorHAnsi" w:cs="Arial"/>
                <w:caps/>
              </w:rPr>
            </w:pPr>
          </w:p>
        </w:tc>
        <w:tc>
          <w:tcPr>
            <w:tcW w:w="900" w:type="dxa"/>
            <w:vAlign w:val="center"/>
          </w:tcPr>
          <w:p w14:paraId="03A520D1" w14:textId="77777777" w:rsidR="00245299" w:rsidRPr="00A237B4" w:rsidRDefault="00245299" w:rsidP="00F8749C">
            <w:pPr>
              <w:jc w:val="center"/>
              <w:rPr>
                <w:rFonts w:asciiTheme="minorHAnsi" w:hAnsiTheme="minorHAnsi" w:cs="Arial"/>
                <w:caps/>
              </w:rPr>
            </w:pPr>
          </w:p>
        </w:tc>
        <w:tc>
          <w:tcPr>
            <w:tcW w:w="3626" w:type="dxa"/>
          </w:tcPr>
          <w:p w14:paraId="70E89776" w14:textId="77777777" w:rsidR="00245299" w:rsidRPr="00A237B4" w:rsidRDefault="00245299">
            <w:pPr>
              <w:rPr>
                <w:rFonts w:asciiTheme="minorHAnsi" w:hAnsiTheme="minorHAnsi" w:cs="Arial"/>
                <w:sz w:val="20"/>
                <w:szCs w:val="20"/>
              </w:rPr>
            </w:pPr>
          </w:p>
        </w:tc>
      </w:tr>
      <w:tr w:rsidR="005E3CA5" w:rsidRPr="00A237B4" w14:paraId="0E63A8E7" w14:textId="77777777" w:rsidTr="0044254F">
        <w:tc>
          <w:tcPr>
            <w:tcW w:w="9854" w:type="dxa"/>
            <w:gridSpan w:val="5"/>
            <w:shd w:val="clear" w:color="auto" w:fill="B3B3B3"/>
          </w:tcPr>
          <w:p w14:paraId="0A4B8616" w14:textId="77777777" w:rsidR="005E3CA5" w:rsidRPr="00A237B4" w:rsidRDefault="005E3CA5">
            <w:pPr>
              <w:rPr>
                <w:rFonts w:asciiTheme="minorHAnsi" w:hAnsiTheme="minorHAnsi" w:cs="Arial"/>
                <w:b/>
              </w:rPr>
            </w:pPr>
            <w:r w:rsidRPr="00A237B4">
              <w:rPr>
                <w:rFonts w:asciiTheme="minorHAnsi" w:hAnsiTheme="minorHAnsi" w:cs="Arial"/>
                <w:b/>
              </w:rPr>
              <w:t>Kulturarv</w:t>
            </w:r>
          </w:p>
        </w:tc>
      </w:tr>
      <w:tr w:rsidR="00245299" w:rsidRPr="00A237B4" w14:paraId="7BE6AF8A" w14:textId="77777777" w:rsidTr="00690BCA">
        <w:tc>
          <w:tcPr>
            <w:tcW w:w="3525" w:type="dxa"/>
          </w:tcPr>
          <w:p w14:paraId="20534E28" w14:textId="77777777" w:rsidR="00245299" w:rsidRPr="00A237B4" w:rsidRDefault="00245299">
            <w:pPr>
              <w:rPr>
                <w:rFonts w:asciiTheme="minorHAnsi" w:hAnsiTheme="minorHAnsi" w:cs="Arial"/>
              </w:rPr>
            </w:pPr>
            <w:r w:rsidRPr="00A237B4">
              <w:rPr>
                <w:rFonts w:asciiTheme="minorHAnsi" w:hAnsiTheme="minorHAnsi" w:cs="Arial"/>
              </w:rPr>
              <w:t>Kulturhistoriske værdier</w:t>
            </w:r>
          </w:p>
        </w:tc>
        <w:tc>
          <w:tcPr>
            <w:tcW w:w="903" w:type="dxa"/>
            <w:vAlign w:val="center"/>
          </w:tcPr>
          <w:p w14:paraId="36EA1CC3" w14:textId="0CCD504D"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E5E4293" w14:textId="77777777" w:rsidR="00245299" w:rsidRPr="00A237B4" w:rsidRDefault="00245299" w:rsidP="00F8749C">
            <w:pPr>
              <w:jc w:val="center"/>
              <w:rPr>
                <w:rFonts w:asciiTheme="minorHAnsi" w:hAnsiTheme="minorHAnsi" w:cs="Arial"/>
                <w:caps/>
              </w:rPr>
            </w:pPr>
          </w:p>
        </w:tc>
        <w:tc>
          <w:tcPr>
            <w:tcW w:w="900" w:type="dxa"/>
            <w:vAlign w:val="center"/>
          </w:tcPr>
          <w:p w14:paraId="112CE429" w14:textId="77777777" w:rsidR="00245299" w:rsidRPr="00A237B4" w:rsidRDefault="00245299" w:rsidP="00F8749C">
            <w:pPr>
              <w:jc w:val="center"/>
              <w:rPr>
                <w:rFonts w:asciiTheme="minorHAnsi" w:hAnsiTheme="minorHAnsi" w:cs="Arial"/>
                <w:caps/>
              </w:rPr>
            </w:pPr>
          </w:p>
        </w:tc>
        <w:tc>
          <w:tcPr>
            <w:tcW w:w="3626" w:type="dxa"/>
            <w:vAlign w:val="center"/>
          </w:tcPr>
          <w:p w14:paraId="0239BBCF" w14:textId="77777777" w:rsidR="00245299" w:rsidRPr="00A237B4" w:rsidRDefault="00245299" w:rsidP="00690BCA">
            <w:pPr>
              <w:rPr>
                <w:rFonts w:asciiTheme="minorHAnsi" w:hAnsiTheme="minorHAnsi" w:cs="Arial"/>
                <w:sz w:val="20"/>
                <w:szCs w:val="20"/>
              </w:rPr>
            </w:pPr>
          </w:p>
        </w:tc>
      </w:tr>
      <w:tr w:rsidR="00245299" w:rsidRPr="00A237B4" w14:paraId="14DC0EA5" w14:textId="77777777" w:rsidTr="00690BCA">
        <w:tc>
          <w:tcPr>
            <w:tcW w:w="3525" w:type="dxa"/>
          </w:tcPr>
          <w:p w14:paraId="5BE93BF1" w14:textId="77777777" w:rsidR="00245299" w:rsidRPr="00A237B4" w:rsidRDefault="00245299">
            <w:pPr>
              <w:rPr>
                <w:rFonts w:asciiTheme="minorHAnsi" w:hAnsiTheme="minorHAnsi" w:cs="Arial"/>
              </w:rPr>
            </w:pPr>
            <w:r w:rsidRPr="00A237B4">
              <w:rPr>
                <w:rFonts w:asciiTheme="minorHAnsi" w:hAnsiTheme="minorHAnsi" w:cs="Arial"/>
              </w:rPr>
              <w:t>Kirker</w:t>
            </w:r>
          </w:p>
        </w:tc>
        <w:tc>
          <w:tcPr>
            <w:tcW w:w="903" w:type="dxa"/>
            <w:vAlign w:val="center"/>
          </w:tcPr>
          <w:p w14:paraId="1DAD723B" w14:textId="3B8E5CA9"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22040792" w14:textId="77777777" w:rsidR="00245299" w:rsidRPr="00A237B4" w:rsidRDefault="00245299" w:rsidP="00F8749C">
            <w:pPr>
              <w:jc w:val="center"/>
              <w:rPr>
                <w:rFonts w:asciiTheme="minorHAnsi" w:hAnsiTheme="minorHAnsi" w:cs="Arial"/>
                <w:caps/>
              </w:rPr>
            </w:pPr>
          </w:p>
        </w:tc>
        <w:tc>
          <w:tcPr>
            <w:tcW w:w="900" w:type="dxa"/>
            <w:vAlign w:val="center"/>
          </w:tcPr>
          <w:p w14:paraId="0FA3201E" w14:textId="77777777" w:rsidR="00245299" w:rsidRPr="00A237B4" w:rsidRDefault="00245299" w:rsidP="00F8749C">
            <w:pPr>
              <w:jc w:val="center"/>
              <w:rPr>
                <w:rFonts w:asciiTheme="minorHAnsi" w:hAnsiTheme="minorHAnsi" w:cs="Arial"/>
                <w:caps/>
              </w:rPr>
            </w:pPr>
          </w:p>
        </w:tc>
        <w:tc>
          <w:tcPr>
            <w:tcW w:w="3626" w:type="dxa"/>
            <w:vAlign w:val="center"/>
          </w:tcPr>
          <w:p w14:paraId="0013DB98" w14:textId="77777777" w:rsidR="00245299" w:rsidRPr="00A237B4" w:rsidRDefault="00245299" w:rsidP="00690BCA">
            <w:pPr>
              <w:rPr>
                <w:rFonts w:asciiTheme="minorHAnsi" w:hAnsiTheme="minorHAnsi" w:cs="Arial"/>
                <w:sz w:val="20"/>
                <w:szCs w:val="20"/>
              </w:rPr>
            </w:pPr>
          </w:p>
        </w:tc>
      </w:tr>
      <w:tr w:rsidR="00245299" w:rsidRPr="00A237B4" w14:paraId="713263C5" w14:textId="77777777" w:rsidTr="00690BCA">
        <w:tc>
          <w:tcPr>
            <w:tcW w:w="3525" w:type="dxa"/>
          </w:tcPr>
          <w:p w14:paraId="592A7ACD" w14:textId="77777777" w:rsidR="00245299" w:rsidRPr="00A237B4" w:rsidRDefault="00245299">
            <w:pPr>
              <w:rPr>
                <w:rFonts w:asciiTheme="minorHAnsi" w:hAnsiTheme="minorHAnsi" w:cs="Arial"/>
              </w:rPr>
            </w:pPr>
            <w:r w:rsidRPr="00A237B4">
              <w:rPr>
                <w:rFonts w:asciiTheme="minorHAnsi" w:hAnsiTheme="minorHAnsi" w:cs="Arial"/>
              </w:rPr>
              <w:lastRenderedPageBreak/>
              <w:t>Fredede eller bevaringsværdige bygninger</w:t>
            </w:r>
          </w:p>
        </w:tc>
        <w:tc>
          <w:tcPr>
            <w:tcW w:w="903" w:type="dxa"/>
            <w:vAlign w:val="center"/>
          </w:tcPr>
          <w:p w14:paraId="4DB5EE12" w14:textId="5F858C32" w:rsidR="00245299" w:rsidRPr="00A237B4" w:rsidRDefault="00F63EF3" w:rsidP="00F8749C">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77B09DF" w14:textId="77777777" w:rsidR="00245299" w:rsidRPr="00A237B4" w:rsidRDefault="00245299" w:rsidP="00F8749C">
            <w:pPr>
              <w:jc w:val="center"/>
              <w:rPr>
                <w:rFonts w:asciiTheme="minorHAnsi" w:hAnsiTheme="minorHAnsi" w:cs="Arial"/>
                <w:caps/>
              </w:rPr>
            </w:pPr>
          </w:p>
        </w:tc>
        <w:tc>
          <w:tcPr>
            <w:tcW w:w="900" w:type="dxa"/>
            <w:vAlign w:val="center"/>
          </w:tcPr>
          <w:p w14:paraId="263687FB" w14:textId="77777777" w:rsidR="00245299" w:rsidRPr="00A237B4" w:rsidRDefault="00245299" w:rsidP="00F8749C">
            <w:pPr>
              <w:jc w:val="center"/>
              <w:rPr>
                <w:rFonts w:asciiTheme="minorHAnsi" w:hAnsiTheme="minorHAnsi" w:cs="Arial"/>
                <w:caps/>
              </w:rPr>
            </w:pPr>
          </w:p>
        </w:tc>
        <w:tc>
          <w:tcPr>
            <w:tcW w:w="3626" w:type="dxa"/>
            <w:vAlign w:val="center"/>
          </w:tcPr>
          <w:p w14:paraId="150B651A" w14:textId="77777777" w:rsidR="00245299" w:rsidRPr="00A237B4" w:rsidRDefault="00245299" w:rsidP="00690BCA">
            <w:pPr>
              <w:rPr>
                <w:rFonts w:asciiTheme="minorHAnsi" w:hAnsiTheme="minorHAnsi" w:cs="Arial"/>
                <w:sz w:val="20"/>
                <w:szCs w:val="20"/>
              </w:rPr>
            </w:pPr>
          </w:p>
        </w:tc>
      </w:tr>
      <w:tr w:rsidR="005E3CA5" w:rsidRPr="00A237B4" w14:paraId="36DC8786" w14:textId="77777777" w:rsidTr="0044254F">
        <w:tc>
          <w:tcPr>
            <w:tcW w:w="9854" w:type="dxa"/>
            <w:gridSpan w:val="5"/>
            <w:shd w:val="clear" w:color="auto" w:fill="B3B3B3"/>
          </w:tcPr>
          <w:p w14:paraId="352A67CA" w14:textId="77777777" w:rsidR="005E3CA5" w:rsidRPr="00A237B4" w:rsidRDefault="005E3CA5">
            <w:pPr>
              <w:rPr>
                <w:rFonts w:asciiTheme="minorHAnsi" w:hAnsiTheme="minorHAnsi" w:cs="Arial"/>
                <w:b/>
              </w:rPr>
            </w:pPr>
            <w:r w:rsidRPr="00A237B4">
              <w:rPr>
                <w:rFonts w:asciiTheme="minorHAnsi" w:hAnsiTheme="minorHAnsi" w:cs="Arial"/>
                <w:b/>
              </w:rPr>
              <w:t>Ressourcer og affald</w:t>
            </w:r>
          </w:p>
        </w:tc>
      </w:tr>
      <w:tr w:rsidR="00245299" w:rsidRPr="00A237B4" w14:paraId="245CD267" w14:textId="77777777" w:rsidTr="00690BCA">
        <w:tc>
          <w:tcPr>
            <w:tcW w:w="3525" w:type="dxa"/>
          </w:tcPr>
          <w:p w14:paraId="45480309" w14:textId="77777777" w:rsidR="00245299" w:rsidRPr="00A237B4" w:rsidRDefault="00245299">
            <w:pPr>
              <w:rPr>
                <w:rFonts w:asciiTheme="minorHAnsi" w:hAnsiTheme="minorHAnsi" w:cs="Arial"/>
              </w:rPr>
            </w:pPr>
            <w:r w:rsidRPr="00A237B4">
              <w:rPr>
                <w:rFonts w:asciiTheme="minorHAnsi" w:hAnsiTheme="minorHAnsi" w:cs="Arial"/>
              </w:rPr>
              <w:t>Arealforbrug</w:t>
            </w:r>
          </w:p>
        </w:tc>
        <w:tc>
          <w:tcPr>
            <w:tcW w:w="903" w:type="dxa"/>
            <w:vAlign w:val="center"/>
          </w:tcPr>
          <w:p w14:paraId="76A94490" w14:textId="21603AF9"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6B82F6A" w14:textId="77777777" w:rsidR="00245299" w:rsidRPr="00A237B4" w:rsidRDefault="00245299" w:rsidP="00FB2CE1">
            <w:pPr>
              <w:jc w:val="center"/>
              <w:rPr>
                <w:rFonts w:asciiTheme="minorHAnsi" w:hAnsiTheme="minorHAnsi" w:cs="Arial"/>
                <w:caps/>
              </w:rPr>
            </w:pPr>
          </w:p>
        </w:tc>
        <w:tc>
          <w:tcPr>
            <w:tcW w:w="900" w:type="dxa"/>
            <w:vAlign w:val="center"/>
          </w:tcPr>
          <w:p w14:paraId="72FFCCF2" w14:textId="394C390A" w:rsidR="00245299" w:rsidRPr="00A237B4" w:rsidRDefault="00245299" w:rsidP="00FB2CE1">
            <w:pPr>
              <w:jc w:val="center"/>
              <w:rPr>
                <w:rFonts w:asciiTheme="minorHAnsi" w:hAnsiTheme="minorHAnsi" w:cs="Arial"/>
                <w:caps/>
              </w:rPr>
            </w:pPr>
          </w:p>
        </w:tc>
        <w:tc>
          <w:tcPr>
            <w:tcW w:w="3626" w:type="dxa"/>
            <w:vAlign w:val="center"/>
          </w:tcPr>
          <w:p w14:paraId="5A665F24" w14:textId="647D7752" w:rsidR="00245299" w:rsidRPr="00A237B4" w:rsidRDefault="00245299" w:rsidP="00690BCA">
            <w:pPr>
              <w:rPr>
                <w:rFonts w:asciiTheme="minorHAnsi" w:hAnsiTheme="minorHAnsi" w:cs="Arial"/>
                <w:sz w:val="20"/>
                <w:szCs w:val="20"/>
              </w:rPr>
            </w:pPr>
          </w:p>
        </w:tc>
      </w:tr>
      <w:tr w:rsidR="00245299" w:rsidRPr="00A237B4" w14:paraId="5F5D0A2C" w14:textId="77777777" w:rsidTr="00690BCA">
        <w:tc>
          <w:tcPr>
            <w:tcW w:w="3525" w:type="dxa"/>
          </w:tcPr>
          <w:p w14:paraId="18008998" w14:textId="77777777" w:rsidR="00245299" w:rsidRPr="00A237B4" w:rsidRDefault="00245299">
            <w:pPr>
              <w:rPr>
                <w:rFonts w:asciiTheme="minorHAnsi" w:hAnsiTheme="minorHAnsi" w:cs="Arial"/>
              </w:rPr>
            </w:pPr>
            <w:r w:rsidRPr="00A237B4">
              <w:rPr>
                <w:rFonts w:asciiTheme="minorHAnsi" w:hAnsiTheme="minorHAnsi" w:cs="Arial"/>
              </w:rPr>
              <w:t>Energiforbrug</w:t>
            </w:r>
          </w:p>
        </w:tc>
        <w:tc>
          <w:tcPr>
            <w:tcW w:w="903" w:type="dxa"/>
            <w:vAlign w:val="center"/>
          </w:tcPr>
          <w:p w14:paraId="67AB4D54" w14:textId="03C33003"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31C289CD" w14:textId="77777777" w:rsidR="00245299" w:rsidRPr="00A237B4" w:rsidRDefault="00245299" w:rsidP="00FB2CE1">
            <w:pPr>
              <w:jc w:val="center"/>
              <w:rPr>
                <w:rFonts w:asciiTheme="minorHAnsi" w:hAnsiTheme="minorHAnsi" w:cs="Arial"/>
                <w:caps/>
              </w:rPr>
            </w:pPr>
          </w:p>
        </w:tc>
        <w:tc>
          <w:tcPr>
            <w:tcW w:w="900" w:type="dxa"/>
            <w:vAlign w:val="center"/>
          </w:tcPr>
          <w:p w14:paraId="0F2D41BC" w14:textId="77777777" w:rsidR="00245299" w:rsidRPr="00A237B4" w:rsidRDefault="00245299" w:rsidP="00FB2CE1">
            <w:pPr>
              <w:jc w:val="center"/>
              <w:rPr>
                <w:rFonts w:asciiTheme="minorHAnsi" w:hAnsiTheme="minorHAnsi" w:cs="Arial"/>
                <w:caps/>
              </w:rPr>
            </w:pPr>
          </w:p>
        </w:tc>
        <w:tc>
          <w:tcPr>
            <w:tcW w:w="3626" w:type="dxa"/>
            <w:vAlign w:val="center"/>
          </w:tcPr>
          <w:p w14:paraId="563F8EFB" w14:textId="77777777" w:rsidR="00245299" w:rsidRPr="00A237B4" w:rsidRDefault="00245299" w:rsidP="00690BCA">
            <w:pPr>
              <w:rPr>
                <w:rFonts w:asciiTheme="minorHAnsi" w:hAnsiTheme="minorHAnsi" w:cs="Arial"/>
                <w:sz w:val="20"/>
                <w:szCs w:val="20"/>
              </w:rPr>
            </w:pPr>
          </w:p>
        </w:tc>
      </w:tr>
      <w:tr w:rsidR="00245299" w:rsidRPr="00A237B4" w14:paraId="5D8A87D5" w14:textId="77777777" w:rsidTr="00690BCA">
        <w:tc>
          <w:tcPr>
            <w:tcW w:w="3525" w:type="dxa"/>
          </w:tcPr>
          <w:p w14:paraId="0F5C35C5" w14:textId="77777777" w:rsidR="00245299" w:rsidRPr="00A237B4" w:rsidRDefault="00245299">
            <w:pPr>
              <w:rPr>
                <w:rFonts w:asciiTheme="minorHAnsi" w:hAnsiTheme="minorHAnsi" w:cs="Arial"/>
              </w:rPr>
            </w:pPr>
            <w:r w:rsidRPr="00A237B4">
              <w:rPr>
                <w:rFonts w:asciiTheme="minorHAnsi" w:hAnsiTheme="minorHAnsi" w:cs="Arial"/>
              </w:rPr>
              <w:t>Vandforbrug</w:t>
            </w:r>
          </w:p>
        </w:tc>
        <w:tc>
          <w:tcPr>
            <w:tcW w:w="903" w:type="dxa"/>
            <w:vAlign w:val="center"/>
          </w:tcPr>
          <w:p w14:paraId="5F877CBD" w14:textId="7215967D"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6BC94503" w14:textId="77777777" w:rsidR="00245299" w:rsidRPr="00A237B4" w:rsidRDefault="00245299" w:rsidP="00FB2CE1">
            <w:pPr>
              <w:jc w:val="center"/>
              <w:rPr>
                <w:rFonts w:asciiTheme="minorHAnsi" w:hAnsiTheme="minorHAnsi" w:cs="Arial"/>
                <w:caps/>
              </w:rPr>
            </w:pPr>
          </w:p>
        </w:tc>
        <w:tc>
          <w:tcPr>
            <w:tcW w:w="900" w:type="dxa"/>
            <w:vAlign w:val="center"/>
          </w:tcPr>
          <w:p w14:paraId="23696294" w14:textId="77777777" w:rsidR="00245299" w:rsidRPr="00A237B4" w:rsidRDefault="00245299" w:rsidP="00FB2CE1">
            <w:pPr>
              <w:jc w:val="center"/>
              <w:rPr>
                <w:rFonts w:asciiTheme="minorHAnsi" w:hAnsiTheme="minorHAnsi" w:cs="Arial"/>
                <w:caps/>
              </w:rPr>
            </w:pPr>
          </w:p>
        </w:tc>
        <w:tc>
          <w:tcPr>
            <w:tcW w:w="3626" w:type="dxa"/>
            <w:vAlign w:val="center"/>
          </w:tcPr>
          <w:p w14:paraId="1CF77D31" w14:textId="77777777" w:rsidR="00245299" w:rsidRPr="00A237B4" w:rsidRDefault="00245299" w:rsidP="00690BCA">
            <w:pPr>
              <w:rPr>
                <w:rFonts w:asciiTheme="minorHAnsi" w:hAnsiTheme="minorHAnsi" w:cs="Arial"/>
                <w:sz w:val="20"/>
                <w:szCs w:val="20"/>
              </w:rPr>
            </w:pPr>
          </w:p>
        </w:tc>
      </w:tr>
      <w:tr w:rsidR="00245299" w:rsidRPr="00A237B4" w14:paraId="45DCFB7E" w14:textId="77777777" w:rsidTr="00690BCA">
        <w:tc>
          <w:tcPr>
            <w:tcW w:w="3525" w:type="dxa"/>
          </w:tcPr>
          <w:p w14:paraId="2689D7B6" w14:textId="77777777" w:rsidR="00245299" w:rsidRPr="00A237B4" w:rsidRDefault="00245299">
            <w:pPr>
              <w:rPr>
                <w:rFonts w:asciiTheme="minorHAnsi" w:hAnsiTheme="minorHAnsi" w:cs="Arial"/>
              </w:rPr>
            </w:pPr>
            <w:r w:rsidRPr="00A237B4">
              <w:rPr>
                <w:rFonts w:asciiTheme="minorHAnsi" w:hAnsiTheme="minorHAnsi" w:cs="Arial"/>
              </w:rPr>
              <w:t>Produkter, materialer, råstoffer</w:t>
            </w:r>
          </w:p>
        </w:tc>
        <w:tc>
          <w:tcPr>
            <w:tcW w:w="903" w:type="dxa"/>
            <w:vAlign w:val="center"/>
          </w:tcPr>
          <w:p w14:paraId="11253916" w14:textId="413B2A7A"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5C0BBDE8" w14:textId="77777777" w:rsidR="00245299" w:rsidRPr="00A237B4" w:rsidRDefault="00245299" w:rsidP="00FB2CE1">
            <w:pPr>
              <w:jc w:val="center"/>
              <w:rPr>
                <w:rFonts w:asciiTheme="minorHAnsi" w:hAnsiTheme="minorHAnsi" w:cs="Arial"/>
                <w:caps/>
              </w:rPr>
            </w:pPr>
          </w:p>
        </w:tc>
        <w:tc>
          <w:tcPr>
            <w:tcW w:w="900" w:type="dxa"/>
            <w:vAlign w:val="center"/>
          </w:tcPr>
          <w:p w14:paraId="498160F8" w14:textId="77777777" w:rsidR="00245299" w:rsidRPr="00A237B4" w:rsidRDefault="00245299" w:rsidP="00FB2CE1">
            <w:pPr>
              <w:jc w:val="center"/>
              <w:rPr>
                <w:rFonts w:asciiTheme="minorHAnsi" w:hAnsiTheme="minorHAnsi" w:cs="Arial"/>
                <w:caps/>
              </w:rPr>
            </w:pPr>
          </w:p>
        </w:tc>
        <w:tc>
          <w:tcPr>
            <w:tcW w:w="3626" w:type="dxa"/>
            <w:vAlign w:val="center"/>
          </w:tcPr>
          <w:p w14:paraId="0371F552" w14:textId="77777777" w:rsidR="009E45AF" w:rsidRPr="00A237B4" w:rsidRDefault="009E45AF" w:rsidP="00690BCA">
            <w:pPr>
              <w:rPr>
                <w:rFonts w:asciiTheme="minorHAnsi" w:hAnsiTheme="minorHAnsi" w:cs="Arial"/>
                <w:sz w:val="20"/>
                <w:szCs w:val="20"/>
              </w:rPr>
            </w:pPr>
          </w:p>
        </w:tc>
      </w:tr>
      <w:tr w:rsidR="00245299" w:rsidRPr="00A237B4" w14:paraId="7A99C10F" w14:textId="77777777" w:rsidTr="00690BCA">
        <w:tc>
          <w:tcPr>
            <w:tcW w:w="3525" w:type="dxa"/>
          </w:tcPr>
          <w:p w14:paraId="49A8ED29" w14:textId="77777777" w:rsidR="00245299" w:rsidRPr="00A237B4" w:rsidRDefault="00245299">
            <w:pPr>
              <w:rPr>
                <w:rFonts w:asciiTheme="minorHAnsi" w:hAnsiTheme="minorHAnsi" w:cs="Arial"/>
              </w:rPr>
            </w:pPr>
            <w:r w:rsidRPr="00A237B4">
              <w:rPr>
                <w:rFonts w:asciiTheme="minorHAnsi" w:hAnsiTheme="minorHAnsi" w:cs="Arial"/>
              </w:rPr>
              <w:t>Kemikalier, miljøfremmende stoffer</w:t>
            </w:r>
          </w:p>
        </w:tc>
        <w:tc>
          <w:tcPr>
            <w:tcW w:w="903" w:type="dxa"/>
            <w:vAlign w:val="center"/>
          </w:tcPr>
          <w:p w14:paraId="709F164F" w14:textId="15D967E9"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2227BB6E" w14:textId="77777777" w:rsidR="00245299" w:rsidRPr="00A237B4" w:rsidRDefault="00245299" w:rsidP="00FB2CE1">
            <w:pPr>
              <w:jc w:val="center"/>
              <w:rPr>
                <w:rFonts w:asciiTheme="minorHAnsi" w:hAnsiTheme="minorHAnsi" w:cs="Arial"/>
                <w:caps/>
              </w:rPr>
            </w:pPr>
          </w:p>
        </w:tc>
        <w:tc>
          <w:tcPr>
            <w:tcW w:w="900" w:type="dxa"/>
            <w:vAlign w:val="center"/>
          </w:tcPr>
          <w:p w14:paraId="694E1FA2" w14:textId="77777777" w:rsidR="00245299" w:rsidRPr="00A237B4" w:rsidRDefault="00245299" w:rsidP="00FB2CE1">
            <w:pPr>
              <w:jc w:val="center"/>
              <w:rPr>
                <w:rFonts w:asciiTheme="minorHAnsi" w:hAnsiTheme="minorHAnsi" w:cs="Arial"/>
                <w:caps/>
              </w:rPr>
            </w:pPr>
          </w:p>
        </w:tc>
        <w:tc>
          <w:tcPr>
            <w:tcW w:w="3626" w:type="dxa"/>
            <w:vAlign w:val="center"/>
          </w:tcPr>
          <w:p w14:paraId="75207E4A" w14:textId="77777777" w:rsidR="00245299" w:rsidRPr="00A237B4" w:rsidRDefault="00245299" w:rsidP="00690BCA">
            <w:pPr>
              <w:rPr>
                <w:rFonts w:asciiTheme="minorHAnsi" w:hAnsiTheme="minorHAnsi" w:cs="Arial"/>
                <w:sz w:val="20"/>
                <w:szCs w:val="20"/>
              </w:rPr>
            </w:pPr>
          </w:p>
        </w:tc>
      </w:tr>
      <w:tr w:rsidR="00245299" w:rsidRPr="00A237B4" w14:paraId="7D3299FE" w14:textId="77777777" w:rsidTr="00690BCA">
        <w:tc>
          <w:tcPr>
            <w:tcW w:w="3525" w:type="dxa"/>
          </w:tcPr>
          <w:p w14:paraId="7790571B" w14:textId="77777777" w:rsidR="00245299" w:rsidRPr="00A237B4" w:rsidRDefault="00245299">
            <w:pPr>
              <w:rPr>
                <w:rFonts w:asciiTheme="minorHAnsi" w:hAnsiTheme="minorHAnsi" w:cs="Arial"/>
              </w:rPr>
            </w:pPr>
            <w:r w:rsidRPr="00A237B4">
              <w:rPr>
                <w:rFonts w:asciiTheme="minorHAnsi" w:hAnsiTheme="minorHAnsi" w:cs="Arial"/>
              </w:rPr>
              <w:t>Affald, genanvendelse</w:t>
            </w:r>
          </w:p>
        </w:tc>
        <w:tc>
          <w:tcPr>
            <w:tcW w:w="903" w:type="dxa"/>
            <w:vAlign w:val="center"/>
          </w:tcPr>
          <w:p w14:paraId="776A8DFB" w14:textId="50740419"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4DD5DB08" w14:textId="77777777" w:rsidR="00245299" w:rsidRPr="00A237B4" w:rsidRDefault="00245299" w:rsidP="00FB2CE1">
            <w:pPr>
              <w:jc w:val="center"/>
              <w:rPr>
                <w:rFonts w:asciiTheme="minorHAnsi" w:hAnsiTheme="minorHAnsi" w:cs="Arial"/>
                <w:caps/>
              </w:rPr>
            </w:pPr>
          </w:p>
        </w:tc>
        <w:tc>
          <w:tcPr>
            <w:tcW w:w="900" w:type="dxa"/>
            <w:vAlign w:val="center"/>
          </w:tcPr>
          <w:p w14:paraId="20409DB2" w14:textId="77777777" w:rsidR="00245299" w:rsidRPr="00A237B4" w:rsidRDefault="00245299" w:rsidP="00FB2CE1">
            <w:pPr>
              <w:jc w:val="center"/>
              <w:rPr>
                <w:rFonts w:asciiTheme="minorHAnsi" w:hAnsiTheme="minorHAnsi" w:cs="Arial"/>
                <w:caps/>
              </w:rPr>
            </w:pPr>
          </w:p>
        </w:tc>
        <w:tc>
          <w:tcPr>
            <w:tcW w:w="3626" w:type="dxa"/>
            <w:vAlign w:val="center"/>
          </w:tcPr>
          <w:p w14:paraId="69EE7CB2" w14:textId="77777777" w:rsidR="00245299" w:rsidRPr="00A237B4" w:rsidRDefault="00245299" w:rsidP="00690BCA">
            <w:pPr>
              <w:rPr>
                <w:rFonts w:asciiTheme="minorHAnsi" w:hAnsiTheme="minorHAnsi" w:cs="Arial"/>
                <w:sz w:val="20"/>
                <w:szCs w:val="20"/>
              </w:rPr>
            </w:pPr>
          </w:p>
        </w:tc>
      </w:tr>
      <w:tr w:rsidR="005E3CA5" w:rsidRPr="00A237B4" w14:paraId="5F732E60" w14:textId="77777777" w:rsidTr="0044254F">
        <w:tc>
          <w:tcPr>
            <w:tcW w:w="9854" w:type="dxa"/>
            <w:gridSpan w:val="5"/>
            <w:shd w:val="clear" w:color="auto" w:fill="B3B3B3"/>
          </w:tcPr>
          <w:p w14:paraId="194AA39B" w14:textId="77777777" w:rsidR="005E3CA5" w:rsidRPr="00A237B4" w:rsidRDefault="005E3CA5">
            <w:pPr>
              <w:rPr>
                <w:rFonts w:asciiTheme="minorHAnsi" w:hAnsiTheme="minorHAnsi" w:cs="Arial"/>
                <w:b/>
              </w:rPr>
            </w:pPr>
            <w:r w:rsidRPr="00A237B4">
              <w:rPr>
                <w:rFonts w:asciiTheme="minorHAnsi" w:hAnsiTheme="minorHAnsi" w:cs="Arial"/>
                <w:b/>
              </w:rPr>
              <w:t>Visuel effekt</w:t>
            </w:r>
          </w:p>
        </w:tc>
      </w:tr>
      <w:tr w:rsidR="00245299" w:rsidRPr="00A237B4" w14:paraId="5EC203A5" w14:textId="77777777" w:rsidTr="00690BCA">
        <w:tc>
          <w:tcPr>
            <w:tcW w:w="3525" w:type="dxa"/>
          </w:tcPr>
          <w:p w14:paraId="60C6F423" w14:textId="77777777" w:rsidR="00245299" w:rsidRPr="00A237B4" w:rsidRDefault="00245299">
            <w:pPr>
              <w:rPr>
                <w:rFonts w:asciiTheme="minorHAnsi" w:hAnsiTheme="minorHAnsi" w:cs="Arial"/>
              </w:rPr>
            </w:pPr>
            <w:r w:rsidRPr="00A237B4">
              <w:rPr>
                <w:rFonts w:asciiTheme="minorHAnsi" w:hAnsiTheme="minorHAnsi" w:cs="Arial"/>
              </w:rPr>
              <w:t>Arkitektonisk udtryk</w:t>
            </w:r>
          </w:p>
        </w:tc>
        <w:tc>
          <w:tcPr>
            <w:tcW w:w="903" w:type="dxa"/>
            <w:vAlign w:val="center"/>
          </w:tcPr>
          <w:p w14:paraId="4B90C5B2" w14:textId="2B25A39F" w:rsidR="00245299" w:rsidRPr="00A237B4" w:rsidRDefault="00F63EF3" w:rsidP="003878D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0BFD157C" w14:textId="77777777" w:rsidR="00245299" w:rsidRPr="00A237B4" w:rsidRDefault="00245299" w:rsidP="003878D2">
            <w:pPr>
              <w:jc w:val="center"/>
              <w:rPr>
                <w:rFonts w:asciiTheme="minorHAnsi" w:hAnsiTheme="minorHAnsi" w:cs="Arial"/>
                <w:caps/>
              </w:rPr>
            </w:pPr>
          </w:p>
        </w:tc>
        <w:tc>
          <w:tcPr>
            <w:tcW w:w="900" w:type="dxa"/>
            <w:vAlign w:val="center"/>
          </w:tcPr>
          <w:p w14:paraId="072DE508" w14:textId="77777777" w:rsidR="00245299" w:rsidRPr="00A237B4" w:rsidRDefault="00245299" w:rsidP="003878D2">
            <w:pPr>
              <w:jc w:val="center"/>
              <w:rPr>
                <w:rFonts w:asciiTheme="minorHAnsi" w:hAnsiTheme="minorHAnsi" w:cs="Arial"/>
                <w:caps/>
              </w:rPr>
            </w:pPr>
          </w:p>
        </w:tc>
        <w:tc>
          <w:tcPr>
            <w:tcW w:w="3626" w:type="dxa"/>
            <w:vAlign w:val="center"/>
          </w:tcPr>
          <w:p w14:paraId="06B8131D" w14:textId="77777777" w:rsidR="00245299" w:rsidRPr="00A237B4" w:rsidRDefault="00245299" w:rsidP="00690BCA">
            <w:pPr>
              <w:rPr>
                <w:rFonts w:asciiTheme="minorHAnsi" w:hAnsiTheme="minorHAnsi" w:cs="Arial"/>
                <w:sz w:val="20"/>
                <w:szCs w:val="20"/>
              </w:rPr>
            </w:pPr>
          </w:p>
        </w:tc>
      </w:tr>
      <w:tr w:rsidR="00245299" w:rsidRPr="00A237B4" w14:paraId="3F50B526" w14:textId="77777777" w:rsidTr="00690BCA">
        <w:tc>
          <w:tcPr>
            <w:tcW w:w="3525" w:type="dxa"/>
          </w:tcPr>
          <w:p w14:paraId="5412AF0D" w14:textId="77777777" w:rsidR="00245299" w:rsidRPr="00A237B4" w:rsidRDefault="00245299">
            <w:pPr>
              <w:rPr>
                <w:rFonts w:asciiTheme="minorHAnsi" w:hAnsiTheme="minorHAnsi" w:cs="Arial"/>
              </w:rPr>
            </w:pPr>
            <w:r w:rsidRPr="00A237B4">
              <w:rPr>
                <w:rFonts w:asciiTheme="minorHAnsi" w:hAnsiTheme="minorHAnsi" w:cs="Arial"/>
              </w:rPr>
              <w:t>Kystnærhedszone og –profilet</w:t>
            </w:r>
          </w:p>
        </w:tc>
        <w:tc>
          <w:tcPr>
            <w:tcW w:w="903" w:type="dxa"/>
            <w:vAlign w:val="center"/>
          </w:tcPr>
          <w:p w14:paraId="6BD264F4" w14:textId="5E02DC48" w:rsidR="00245299" w:rsidRPr="00A237B4" w:rsidRDefault="00F63EF3" w:rsidP="003878D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0177DFAD" w14:textId="77777777" w:rsidR="00245299" w:rsidRPr="00A237B4" w:rsidRDefault="00245299" w:rsidP="003878D2">
            <w:pPr>
              <w:jc w:val="center"/>
              <w:rPr>
                <w:rFonts w:asciiTheme="minorHAnsi" w:hAnsiTheme="minorHAnsi" w:cs="Arial"/>
                <w:caps/>
              </w:rPr>
            </w:pPr>
          </w:p>
        </w:tc>
        <w:tc>
          <w:tcPr>
            <w:tcW w:w="900" w:type="dxa"/>
            <w:vAlign w:val="center"/>
          </w:tcPr>
          <w:p w14:paraId="6ECCAD36" w14:textId="77777777" w:rsidR="00245299" w:rsidRPr="00A237B4" w:rsidRDefault="00245299" w:rsidP="003878D2">
            <w:pPr>
              <w:jc w:val="center"/>
              <w:rPr>
                <w:rFonts w:asciiTheme="minorHAnsi" w:hAnsiTheme="minorHAnsi" w:cs="Arial"/>
                <w:caps/>
              </w:rPr>
            </w:pPr>
          </w:p>
        </w:tc>
        <w:tc>
          <w:tcPr>
            <w:tcW w:w="3626" w:type="dxa"/>
            <w:vAlign w:val="center"/>
          </w:tcPr>
          <w:p w14:paraId="3D1DE7C1" w14:textId="77777777" w:rsidR="00245299" w:rsidRPr="00A237B4" w:rsidRDefault="00245299" w:rsidP="00690BCA">
            <w:pPr>
              <w:rPr>
                <w:rFonts w:asciiTheme="minorHAnsi" w:hAnsiTheme="minorHAnsi" w:cs="Arial"/>
                <w:sz w:val="20"/>
                <w:szCs w:val="20"/>
              </w:rPr>
            </w:pPr>
          </w:p>
        </w:tc>
      </w:tr>
      <w:tr w:rsidR="00245299" w:rsidRPr="00A237B4" w14:paraId="35C898B9" w14:textId="77777777" w:rsidTr="00690BCA">
        <w:tc>
          <w:tcPr>
            <w:tcW w:w="3525" w:type="dxa"/>
          </w:tcPr>
          <w:p w14:paraId="16424B13" w14:textId="133988C0" w:rsidR="00245299" w:rsidRPr="00A237B4" w:rsidRDefault="00245299">
            <w:pPr>
              <w:rPr>
                <w:rFonts w:asciiTheme="minorHAnsi" w:hAnsiTheme="minorHAnsi" w:cs="Arial"/>
              </w:rPr>
            </w:pPr>
            <w:r w:rsidRPr="00A237B4">
              <w:rPr>
                <w:rFonts w:asciiTheme="minorHAnsi" w:hAnsiTheme="minorHAnsi" w:cs="Arial"/>
              </w:rPr>
              <w:t>Lys og/</w:t>
            </w:r>
            <w:r w:rsidR="00DF6D78" w:rsidRPr="00A237B4">
              <w:rPr>
                <w:rFonts w:asciiTheme="minorHAnsi" w:hAnsiTheme="minorHAnsi" w:cs="Arial"/>
              </w:rPr>
              <w:t>refleksioner</w:t>
            </w:r>
          </w:p>
        </w:tc>
        <w:tc>
          <w:tcPr>
            <w:tcW w:w="903" w:type="dxa"/>
            <w:vAlign w:val="center"/>
          </w:tcPr>
          <w:p w14:paraId="0846CA55" w14:textId="2EC9A7F9" w:rsidR="00245299" w:rsidRPr="00A237B4" w:rsidRDefault="00F63EF3" w:rsidP="003878D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ECCDBB9" w14:textId="77777777" w:rsidR="00245299" w:rsidRPr="00A237B4" w:rsidRDefault="00245299" w:rsidP="003878D2">
            <w:pPr>
              <w:jc w:val="center"/>
              <w:rPr>
                <w:rFonts w:asciiTheme="minorHAnsi" w:hAnsiTheme="minorHAnsi" w:cs="Arial"/>
                <w:caps/>
              </w:rPr>
            </w:pPr>
          </w:p>
        </w:tc>
        <w:tc>
          <w:tcPr>
            <w:tcW w:w="900" w:type="dxa"/>
            <w:vAlign w:val="center"/>
          </w:tcPr>
          <w:p w14:paraId="34160E91" w14:textId="77777777" w:rsidR="00245299" w:rsidRPr="00A237B4" w:rsidRDefault="00245299" w:rsidP="003878D2">
            <w:pPr>
              <w:jc w:val="center"/>
              <w:rPr>
                <w:rFonts w:asciiTheme="minorHAnsi" w:hAnsiTheme="minorHAnsi" w:cs="Arial"/>
                <w:caps/>
              </w:rPr>
            </w:pPr>
          </w:p>
        </w:tc>
        <w:tc>
          <w:tcPr>
            <w:tcW w:w="3626" w:type="dxa"/>
            <w:vAlign w:val="center"/>
          </w:tcPr>
          <w:p w14:paraId="4D3999A8" w14:textId="77777777" w:rsidR="00245299" w:rsidRPr="00A237B4" w:rsidRDefault="00245299" w:rsidP="00690BCA">
            <w:pPr>
              <w:rPr>
                <w:rFonts w:asciiTheme="minorHAnsi" w:hAnsiTheme="minorHAnsi" w:cs="Arial"/>
                <w:sz w:val="20"/>
                <w:szCs w:val="20"/>
              </w:rPr>
            </w:pPr>
          </w:p>
        </w:tc>
      </w:tr>
      <w:tr w:rsidR="005E3CA5" w:rsidRPr="00A237B4" w14:paraId="3A3E328E" w14:textId="77777777" w:rsidTr="0044254F">
        <w:tc>
          <w:tcPr>
            <w:tcW w:w="9854" w:type="dxa"/>
            <w:gridSpan w:val="5"/>
            <w:shd w:val="clear" w:color="auto" w:fill="B3B3B3"/>
          </w:tcPr>
          <w:p w14:paraId="6B97D11D" w14:textId="77777777" w:rsidR="005E3CA5" w:rsidRPr="00A237B4" w:rsidRDefault="005E3CA5">
            <w:pPr>
              <w:rPr>
                <w:rFonts w:asciiTheme="minorHAnsi" w:hAnsiTheme="minorHAnsi" w:cs="Arial"/>
                <w:b/>
              </w:rPr>
            </w:pPr>
            <w:r w:rsidRPr="00A237B4">
              <w:rPr>
                <w:rFonts w:asciiTheme="minorHAnsi" w:hAnsiTheme="minorHAnsi" w:cs="Arial"/>
                <w:b/>
              </w:rPr>
              <w:t>Sikkerhed</w:t>
            </w:r>
          </w:p>
        </w:tc>
      </w:tr>
      <w:tr w:rsidR="00245299" w:rsidRPr="00A237B4" w14:paraId="74478D83" w14:textId="77777777" w:rsidTr="00690BCA">
        <w:tc>
          <w:tcPr>
            <w:tcW w:w="3525" w:type="dxa"/>
          </w:tcPr>
          <w:p w14:paraId="7F265683" w14:textId="77777777" w:rsidR="00245299" w:rsidRPr="00A237B4" w:rsidRDefault="00A1708C">
            <w:pPr>
              <w:rPr>
                <w:rFonts w:asciiTheme="minorHAnsi" w:hAnsiTheme="minorHAnsi" w:cs="Arial"/>
              </w:rPr>
            </w:pPr>
            <w:r w:rsidRPr="00A237B4">
              <w:rPr>
                <w:rFonts w:asciiTheme="minorHAnsi" w:hAnsiTheme="minorHAnsi" w:cs="Arial"/>
              </w:rPr>
              <w:t>Kriminalitet</w:t>
            </w:r>
          </w:p>
        </w:tc>
        <w:tc>
          <w:tcPr>
            <w:tcW w:w="903" w:type="dxa"/>
            <w:vAlign w:val="center"/>
          </w:tcPr>
          <w:p w14:paraId="7CD1D320" w14:textId="093DD1EE"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89D766D" w14:textId="77777777" w:rsidR="00245299" w:rsidRPr="00A237B4" w:rsidRDefault="00245299" w:rsidP="00FB2CE1">
            <w:pPr>
              <w:jc w:val="center"/>
              <w:rPr>
                <w:rFonts w:asciiTheme="minorHAnsi" w:hAnsiTheme="minorHAnsi" w:cs="Arial"/>
                <w:caps/>
              </w:rPr>
            </w:pPr>
          </w:p>
        </w:tc>
        <w:tc>
          <w:tcPr>
            <w:tcW w:w="900" w:type="dxa"/>
            <w:vAlign w:val="center"/>
          </w:tcPr>
          <w:p w14:paraId="6BD4FA8D" w14:textId="77777777" w:rsidR="00245299" w:rsidRPr="00A237B4" w:rsidRDefault="00245299" w:rsidP="00FB2CE1">
            <w:pPr>
              <w:jc w:val="center"/>
              <w:rPr>
                <w:rFonts w:asciiTheme="minorHAnsi" w:hAnsiTheme="minorHAnsi" w:cs="Arial"/>
                <w:caps/>
              </w:rPr>
            </w:pPr>
          </w:p>
        </w:tc>
        <w:tc>
          <w:tcPr>
            <w:tcW w:w="3626" w:type="dxa"/>
            <w:vAlign w:val="center"/>
          </w:tcPr>
          <w:p w14:paraId="649CF3F3" w14:textId="77777777" w:rsidR="00245299" w:rsidRPr="00A237B4" w:rsidRDefault="00245299" w:rsidP="00690BCA">
            <w:pPr>
              <w:rPr>
                <w:rFonts w:asciiTheme="minorHAnsi" w:hAnsiTheme="minorHAnsi" w:cs="Arial"/>
                <w:sz w:val="20"/>
                <w:szCs w:val="20"/>
              </w:rPr>
            </w:pPr>
          </w:p>
        </w:tc>
      </w:tr>
      <w:tr w:rsidR="00245299" w:rsidRPr="00A237B4" w14:paraId="4999C1CD" w14:textId="77777777" w:rsidTr="00690BCA">
        <w:tc>
          <w:tcPr>
            <w:tcW w:w="3525" w:type="dxa"/>
          </w:tcPr>
          <w:p w14:paraId="780CCB6E" w14:textId="77777777" w:rsidR="00245299" w:rsidRPr="00A237B4" w:rsidRDefault="00A1708C">
            <w:pPr>
              <w:rPr>
                <w:rFonts w:asciiTheme="minorHAnsi" w:hAnsiTheme="minorHAnsi" w:cs="Arial"/>
              </w:rPr>
            </w:pPr>
            <w:r w:rsidRPr="00A237B4">
              <w:rPr>
                <w:rFonts w:asciiTheme="minorHAnsi" w:hAnsiTheme="minorHAnsi" w:cs="Arial"/>
              </w:rPr>
              <w:t>Brand, eksplosion, giftpåvirkning</w:t>
            </w:r>
          </w:p>
        </w:tc>
        <w:tc>
          <w:tcPr>
            <w:tcW w:w="903" w:type="dxa"/>
            <w:vAlign w:val="center"/>
          </w:tcPr>
          <w:p w14:paraId="1DE52A15" w14:textId="23AB3C1A" w:rsidR="0024529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7B8C297D" w14:textId="77777777" w:rsidR="00245299" w:rsidRPr="00A237B4" w:rsidRDefault="00245299" w:rsidP="00FB2CE1">
            <w:pPr>
              <w:jc w:val="center"/>
              <w:rPr>
                <w:rFonts w:asciiTheme="minorHAnsi" w:hAnsiTheme="minorHAnsi" w:cs="Arial"/>
                <w:caps/>
              </w:rPr>
            </w:pPr>
          </w:p>
        </w:tc>
        <w:tc>
          <w:tcPr>
            <w:tcW w:w="900" w:type="dxa"/>
            <w:vAlign w:val="center"/>
          </w:tcPr>
          <w:p w14:paraId="4B2093A6" w14:textId="77777777" w:rsidR="00245299" w:rsidRPr="00A237B4" w:rsidRDefault="00245299" w:rsidP="00FB2CE1">
            <w:pPr>
              <w:jc w:val="center"/>
              <w:rPr>
                <w:rFonts w:asciiTheme="minorHAnsi" w:hAnsiTheme="minorHAnsi" w:cs="Arial"/>
                <w:caps/>
              </w:rPr>
            </w:pPr>
          </w:p>
        </w:tc>
        <w:tc>
          <w:tcPr>
            <w:tcW w:w="3626" w:type="dxa"/>
            <w:vAlign w:val="center"/>
          </w:tcPr>
          <w:p w14:paraId="3BCD2F3B" w14:textId="77777777" w:rsidR="00245299" w:rsidRPr="00A237B4" w:rsidRDefault="00245299" w:rsidP="00690BCA">
            <w:pPr>
              <w:rPr>
                <w:rFonts w:asciiTheme="minorHAnsi" w:hAnsiTheme="minorHAnsi" w:cs="Arial"/>
                <w:sz w:val="20"/>
                <w:szCs w:val="20"/>
              </w:rPr>
            </w:pPr>
          </w:p>
        </w:tc>
      </w:tr>
      <w:tr w:rsidR="00212489" w:rsidRPr="00A237B4" w14:paraId="2E014E10" w14:textId="77777777" w:rsidTr="00690BCA">
        <w:tc>
          <w:tcPr>
            <w:tcW w:w="3525" w:type="dxa"/>
          </w:tcPr>
          <w:p w14:paraId="2AACA75F" w14:textId="77777777" w:rsidR="00212489" w:rsidRPr="00A237B4" w:rsidRDefault="00212489">
            <w:pPr>
              <w:rPr>
                <w:rFonts w:asciiTheme="minorHAnsi" w:hAnsiTheme="minorHAnsi" w:cs="Arial"/>
              </w:rPr>
            </w:pPr>
            <w:r w:rsidRPr="00A237B4">
              <w:rPr>
                <w:rFonts w:asciiTheme="minorHAnsi" w:hAnsiTheme="minorHAnsi" w:cs="Arial"/>
              </w:rPr>
              <w:t>Arbejdsmiljø</w:t>
            </w:r>
          </w:p>
        </w:tc>
        <w:tc>
          <w:tcPr>
            <w:tcW w:w="903" w:type="dxa"/>
            <w:vAlign w:val="center"/>
          </w:tcPr>
          <w:p w14:paraId="3C9DAF72" w14:textId="7B2D8476" w:rsidR="00212489" w:rsidRPr="00A237B4" w:rsidRDefault="00F63EF3" w:rsidP="00FB2CE1">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08606A48" w14:textId="77777777" w:rsidR="00212489" w:rsidRPr="00A237B4" w:rsidRDefault="00212489" w:rsidP="00FB2CE1">
            <w:pPr>
              <w:jc w:val="center"/>
              <w:rPr>
                <w:rFonts w:asciiTheme="minorHAnsi" w:hAnsiTheme="minorHAnsi" w:cs="Arial"/>
                <w:caps/>
              </w:rPr>
            </w:pPr>
          </w:p>
        </w:tc>
        <w:tc>
          <w:tcPr>
            <w:tcW w:w="900" w:type="dxa"/>
            <w:vAlign w:val="center"/>
          </w:tcPr>
          <w:p w14:paraId="75D9F2AB" w14:textId="77777777" w:rsidR="00212489" w:rsidRPr="00A237B4" w:rsidRDefault="00212489" w:rsidP="00FB2CE1">
            <w:pPr>
              <w:jc w:val="center"/>
              <w:rPr>
                <w:rFonts w:asciiTheme="minorHAnsi" w:hAnsiTheme="minorHAnsi" w:cs="Arial"/>
                <w:caps/>
              </w:rPr>
            </w:pPr>
          </w:p>
        </w:tc>
        <w:tc>
          <w:tcPr>
            <w:tcW w:w="3626" w:type="dxa"/>
            <w:vAlign w:val="center"/>
          </w:tcPr>
          <w:p w14:paraId="453F71E6" w14:textId="77777777" w:rsidR="00212489" w:rsidRPr="00A237B4" w:rsidRDefault="00212489" w:rsidP="00690BCA">
            <w:pPr>
              <w:rPr>
                <w:rFonts w:asciiTheme="minorHAnsi" w:hAnsiTheme="minorHAnsi" w:cs="Arial"/>
                <w:sz w:val="20"/>
                <w:szCs w:val="20"/>
              </w:rPr>
            </w:pPr>
          </w:p>
        </w:tc>
      </w:tr>
      <w:tr w:rsidR="005E3CA5" w:rsidRPr="00A237B4" w14:paraId="75FD0F02" w14:textId="77777777" w:rsidTr="0044254F">
        <w:tc>
          <w:tcPr>
            <w:tcW w:w="9854" w:type="dxa"/>
            <w:gridSpan w:val="5"/>
            <w:shd w:val="clear" w:color="auto" w:fill="B3B3B3"/>
          </w:tcPr>
          <w:p w14:paraId="031C768F" w14:textId="77777777" w:rsidR="005E3CA5" w:rsidRPr="00A237B4" w:rsidRDefault="005E3CA5">
            <w:pPr>
              <w:rPr>
                <w:rFonts w:asciiTheme="minorHAnsi" w:hAnsiTheme="minorHAnsi" w:cs="Arial"/>
                <w:b/>
              </w:rPr>
            </w:pPr>
            <w:r w:rsidRPr="00A237B4">
              <w:rPr>
                <w:rFonts w:asciiTheme="minorHAnsi" w:hAnsiTheme="minorHAnsi" w:cs="Arial"/>
                <w:b/>
              </w:rPr>
              <w:t>Socioøkonomiske effekter</w:t>
            </w:r>
          </w:p>
        </w:tc>
      </w:tr>
      <w:tr w:rsidR="00245299" w:rsidRPr="00A237B4" w14:paraId="4B10C7AB" w14:textId="77777777" w:rsidTr="00690BCA">
        <w:tc>
          <w:tcPr>
            <w:tcW w:w="3525" w:type="dxa"/>
          </w:tcPr>
          <w:p w14:paraId="0835AF60" w14:textId="77777777" w:rsidR="00245299" w:rsidRPr="00A237B4" w:rsidRDefault="005E3CA5">
            <w:pPr>
              <w:rPr>
                <w:rFonts w:asciiTheme="minorHAnsi" w:hAnsiTheme="minorHAnsi" w:cs="Arial"/>
              </w:rPr>
            </w:pPr>
            <w:r w:rsidRPr="00A237B4">
              <w:rPr>
                <w:rFonts w:asciiTheme="minorHAnsi" w:hAnsiTheme="minorHAnsi" w:cs="Arial"/>
              </w:rPr>
              <w:t>Påvirkning af sociale forhold</w:t>
            </w:r>
          </w:p>
        </w:tc>
        <w:tc>
          <w:tcPr>
            <w:tcW w:w="903" w:type="dxa"/>
            <w:vAlign w:val="center"/>
          </w:tcPr>
          <w:p w14:paraId="0E95B2CC" w14:textId="1C3FACF6" w:rsidR="00245299" w:rsidRPr="00A237B4" w:rsidRDefault="00F63EF3" w:rsidP="003878D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1FF8E313" w14:textId="77777777" w:rsidR="00245299" w:rsidRPr="00A237B4" w:rsidRDefault="00245299" w:rsidP="003878D2">
            <w:pPr>
              <w:jc w:val="center"/>
              <w:rPr>
                <w:rFonts w:asciiTheme="minorHAnsi" w:hAnsiTheme="minorHAnsi" w:cs="Arial"/>
                <w:caps/>
              </w:rPr>
            </w:pPr>
          </w:p>
        </w:tc>
        <w:tc>
          <w:tcPr>
            <w:tcW w:w="900" w:type="dxa"/>
            <w:vAlign w:val="center"/>
          </w:tcPr>
          <w:p w14:paraId="2A2C14C3" w14:textId="51D88C8F" w:rsidR="00245299" w:rsidRPr="00A237B4" w:rsidRDefault="00245299" w:rsidP="003878D2">
            <w:pPr>
              <w:jc w:val="center"/>
              <w:rPr>
                <w:rFonts w:asciiTheme="minorHAnsi" w:hAnsiTheme="minorHAnsi" w:cs="Arial"/>
                <w:caps/>
              </w:rPr>
            </w:pPr>
          </w:p>
        </w:tc>
        <w:tc>
          <w:tcPr>
            <w:tcW w:w="3626" w:type="dxa"/>
            <w:vAlign w:val="center"/>
          </w:tcPr>
          <w:p w14:paraId="782553E7" w14:textId="7B952369" w:rsidR="00245299" w:rsidRPr="00A237B4" w:rsidRDefault="00245299" w:rsidP="00690BCA">
            <w:pPr>
              <w:rPr>
                <w:rFonts w:asciiTheme="minorHAnsi" w:hAnsiTheme="minorHAnsi" w:cs="Arial"/>
                <w:sz w:val="20"/>
                <w:szCs w:val="20"/>
              </w:rPr>
            </w:pPr>
          </w:p>
        </w:tc>
      </w:tr>
      <w:tr w:rsidR="00245299" w:rsidRPr="00A237B4" w14:paraId="4D28AA52" w14:textId="77777777" w:rsidTr="00690BCA">
        <w:tc>
          <w:tcPr>
            <w:tcW w:w="3525" w:type="dxa"/>
          </w:tcPr>
          <w:p w14:paraId="5DC8C39C" w14:textId="77777777" w:rsidR="00245299" w:rsidRPr="00A237B4" w:rsidRDefault="005E3CA5">
            <w:pPr>
              <w:rPr>
                <w:rFonts w:asciiTheme="minorHAnsi" w:hAnsiTheme="minorHAnsi" w:cs="Arial"/>
              </w:rPr>
            </w:pPr>
            <w:r w:rsidRPr="00A237B4">
              <w:rPr>
                <w:rFonts w:asciiTheme="minorHAnsi" w:hAnsiTheme="minorHAnsi" w:cs="Arial"/>
              </w:rPr>
              <w:t>Påvirkning af erhvervsliv</w:t>
            </w:r>
          </w:p>
        </w:tc>
        <w:tc>
          <w:tcPr>
            <w:tcW w:w="903" w:type="dxa"/>
            <w:vAlign w:val="center"/>
          </w:tcPr>
          <w:p w14:paraId="7A05255D" w14:textId="51DB2A37" w:rsidR="00245299" w:rsidRPr="00A237B4" w:rsidRDefault="00F63EF3" w:rsidP="003878D2">
            <w:pPr>
              <w:jc w:val="center"/>
              <w:rPr>
                <w:rFonts w:asciiTheme="minorHAnsi" w:hAnsiTheme="minorHAnsi" w:cs="Arial"/>
                <w:caps/>
              </w:rPr>
            </w:pPr>
            <w:r>
              <w:rPr>
                <w:rFonts w:asciiTheme="minorHAnsi" w:hAnsiTheme="minorHAnsi" w:cs="Arial"/>
                <w:caps/>
              </w:rPr>
              <w:t>x</w:t>
            </w:r>
          </w:p>
        </w:tc>
        <w:tc>
          <w:tcPr>
            <w:tcW w:w="900" w:type="dxa"/>
            <w:shd w:val="clear" w:color="auto" w:fill="E6E6E6"/>
            <w:vAlign w:val="center"/>
          </w:tcPr>
          <w:p w14:paraId="32775DFE" w14:textId="77777777" w:rsidR="00245299" w:rsidRPr="00A237B4" w:rsidRDefault="00245299" w:rsidP="003878D2">
            <w:pPr>
              <w:jc w:val="center"/>
              <w:rPr>
                <w:rFonts w:asciiTheme="minorHAnsi" w:hAnsiTheme="minorHAnsi" w:cs="Arial"/>
                <w:caps/>
              </w:rPr>
            </w:pPr>
          </w:p>
        </w:tc>
        <w:tc>
          <w:tcPr>
            <w:tcW w:w="900" w:type="dxa"/>
            <w:vAlign w:val="center"/>
          </w:tcPr>
          <w:p w14:paraId="285DA0D5" w14:textId="77777777" w:rsidR="00245299" w:rsidRPr="00A237B4" w:rsidRDefault="00245299" w:rsidP="003878D2">
            <w:pPr>
              <w:jc w:val="center"/>
              <w:rPr>
                <w:rFonts w:asciiTheme="minorHAnsi" w:hAnsiTheme="minorHAnsi" w:cs="Arial"/>
                <w:caps/>
              </w:rPr>
            </w:pPr>
          </w:p>
        </w:tc>
        <w:tc>
          <w:tcPr>
            <w:tcW w:w="3626" w:type="dxa"/>
            <w:vAlign w:val="center"/>
          </w:tcPr>
          <w:p w14:paraId="2AEFD0C4" w14:textId="77777777" w:rsidR="00245299" w:rsidRPr="00A237B4" w:rsidRDefault="00245299" w:rsidP="00690BCA">
            <w:pPr>
              <w:rPr>
                <w:rFonts w:asciiTheme="minorHAnsi" w:hAnsiTheme="minorHAnsi" w:cs="Arial"/>
                <w:sz w:val="20"/>
                <w:szCs w:val="20"/>
              </w:rPr>
            </w:pPr>
          </w:p>
        </w:tc>
      </w:tr>
    </w:tbl>
    <w:p w14:paraId="2C1AF1B1" w14:textId="77777777" w:rsidR="0065361D" w:rsidRDefault="0065361D">
      <w:pPr>
        <w:rPr>
          <w:rFonts w:asciiTheme="minorHAnsi" w:hAnsiTheme="minorHAnsi"/>
        </w:rPr>
      </w:pPr>
    </w:p>
    <w:p w14:paraId="20B6EE57" w14:textId="77777777" w:rsidR="00DB1FCB" w:rsidRPr="00DB1FCB" w:rsidRDefault="00DB1FCB" w:rsidP="00A02260">
      <w:pPr>
        <w:pStyle w:val="Brdtekst"/>
        <w:jc w:val="left"/>
        <w:rPr>
          <w:b/>
          <w:sz w:val="24"/>
          <w:szCs w:val="24"/>
        </w:rPr>
      </w:pPr>
      <w:r w:rsidRPr="00DB1FCB">
        <w:rPr>
          <w:b/>
          <w:sz w:val="24"/>
          <w:szCs w:val="24"/>
        </w:rPr>
        <w:t>Konklusion</w:t>
      </w:r>
    </w:p>
    <w:p w14:paraId="18CAF065" w14:textId="06A47430" w:rsidR="00DB1FCB" w:rsidRDefault="00005E01" w:rsidP="00A02260">
      <w:pPr>
        <w:rPr>
          <w:rFonts w:ascii="Calibri" w:hAnsi="Calibri" w:cs="Calibri"/>
          <w:color w:val="000000"/>
        </w:rPr>
      </w:pPr>
      <w:r w:rsidRPr="00005E01">
        <w:rPr>
          <w:rFonts w:ascii="Calibri" w:hAnsi="Calibri" w:cs="Calibri"/>
          <w:color w:val="000000"/>
        </w:rPr>
        <w:t>Området er ikke en del af et internationalt naturbeskyttelsesområde, og planen vurderes ikke at påvirke Natura 2000</w:t>
      </w:r>
      <w:r w:rsidR="006B3262">
        <w:rPr>
          <w:rFonts w:ascii="Calibri" w:hAnsi="Calibri" w:cs="Calibri"/>
          <w:color w:val="000000"/>
        </w:rPr>
        <w:t>-</w:t>
      </w:r>
      <w:r w:rsidRPr="00005E01">
        <w:rPr>
          <w:rFonts w:ascii="Calibri" w:hAnsi="Calibri" w:cs="Calibri"/>
          <w:color w:val="000000"/>
        </w:rPr>
        <w:t>områder eller Bilag IV</w:t>
      </w:r>
      <w:r w:rsidR="006B3262">
        <w:rPr>
          <w:rFonts w:ascii="Calibri" w:hAnsi="Calibri" w:cs="Calibri"/>
          <w:color w:val="000000"/>
        </w:rPr>
        <w:t>-</w:t>
      </w:r>
      <w:r w:rsidRPr="00005E01">
        <w:rPr>
          <w:rFonts w:ascii="Calibri" w:hAnsi="Calibri" w:cs="Calibri"/>
          <w:color w:val="000000"/>
        </w:rPr>
        <w:t xml:space="preserve">arter. </w:t>
      </w:r>
      <w:r w:rsidR="00A02260" w:rsidRPr="00DF6D78">
        <w:rPr>
          <w:rFonts w:ascii="Calibri" w:hAnsi="Calibri" w:cs="Calibri"/>
        </w:rPr>
        <w:t>P</w:t>
      </w:r>
      <w:r w:rsidRPr="00DF6D78">
        <w:rPr>
          <w:rFonts w:ascii="Calibri" w:hAnsi="Calibri" w:cs="Calibri"/>
        </w:rPr>
        <w:t>lanen</w:t>
      </w:r>
      <w:r w:rsidRPr="00005E01">
        <w:rPr>
          <w:rFonts w:ascii="Calibri" w:hAnsi="Calibri" w:cs="Calibri"/>
          <w:color w:val="000000"/>
        </w:rPr>
        <w:t xml:space="preserve"> giver ikke mulighed for anlægsprojekter der er omfattet af lovens bilag 1 og 2. </w:t>
      </w:r>
    </w:p>
    <w:p w14:paraId="6A8C5030" w14:textId="77777777" w:rsidR="00836D1B" w:rsidRPr="00DF6D78" w:rsidRDefault="00836D1B" w:rsidP="00A02260">
      <w:pPr>
        <w:rPr>
          <w:rFonts w:ascii="Calibri" w:hAnsi="Calibri" w:cs="Calibri"/>
          <w:color w:val="000000"/>
        </w:rPr>
      </w:pPr>
    </w:p>
    <w:p w14:paraId="284A8AC7" w14:textId="77777777" w:rsidR="00836D1B" w:rsidRPr="00695EC5" w:rsidRDefault="00836D1B" w:rsidP="00836D1B">
      <w:pPr>
        <w:pStyle w:val="Brdtekst"/>
        <w:jc w:val="left"/>
        <w:rPr>
          <w:rFonts w:eastAsia="Adobe Fangsong Std R"/>
          <w:sz w:val="24"/>
          <w:szCs w:val="24"/>
        </w:rPr>
      </w:pPr>
      <w:r w:rsidRPr="00DF6D78">
        <w:rPr>
          <w:rFonts w:eastAsia="Adobe Fangsong Std R"/>
          <w:color w:val="auto"/>
          <w:sz w:val="24"/>
          <w:szCs w:val="24"/>
        </w:rPr>
        <w:t>Forslaget</w:t>
      </w:r>
      <w:r w:rsidRPr="00695EC5">
        <w:rPr>
          <w:rFonts w:eastAsia="Adobe Fangsong Std R"/>
          <w:sz w:val="24"/>
          <w:szCs w:val="24"/>
        </w:rPr>
        <w:t xml:space="preserve"> til </w:t>
      </w:r>
      <w:r w:rsidRPr="00DF6D78">
        <w:rPr>
          <w:rFonts w:eastAsia="Adobe Fangsong Std R"/>
          <w:color w:val="auto"/>
          <w:sz w:val="24"/>
          <w:szCs w:val="24"/>
        </w:rPr>
        <w:t>kommuneplantillæg</w:t>
      </w:r>
      <w:r w:rsidRPr="00695EC5">
        <w:rPr>
          <w:rFonts w:eastAsia="Adobe Fangsong Std R"/>
          <w:sz w:val="24"/>
          <w:szCs w:val="24"/>
        </w:rPr>
        <w:t xml:space="preserve"> er screenet i henhold til lov om miljøvurdering.</w:t>
      </w:r>
      <w:r w:rsidRPr="00DF6D78">
        <w:rPr>
          <w:rFonts w:eastAsia="Adobe Fangsong Std R"/>
          <w:color w:val="auto"/>
          <w:sz w:val="24"/>
          <w:szCs w:val="24"/>
        </w:rPr>
        <w:t xml:space="preserve"> Det vurderes at forslaget ikke har væsentlig indvirkning på miljøet og der er derfor ikke udarbejdet en miljøvurdering.</w:t>
      </w:r>
      <w:r w:rsidRPr="00695EC5">
        <w:rPr>
          <w:rFonts w:eastAsia="Adobe Fangsong Std R"/>
          <w:sz w:val="24"/>
          <w:szCs w:val="24"/>
        </w:rPr>
        <w:t xml:space="preserve"> </w:t>
      </w:r>
    </w:p>
    <w:p w14:paraId="3C75008C" w14:textId="77777777" w:rsidR="00DB1FCB" w:rsidRPr="00DB1FCB" w:rsidRDefault="00DB1FCB" w:rsidP="00A02260">
      <w:pPr>
        <w:rPr>
          <w:rFonts w:ascii="Calibri" w:hAnsi="Calibri"/>
        </w:rPr>
      </w:pPr>
    </w:p>
    <w:p w14:paraId="6FA2DAFD" w14:textId="77777777" w:rsidR="00DB1FCB" w:rsidRPr="00DB1FCB" w:rsidRDefault="00DB1FCB" w:rsidP="00A02260">
      <w:pPr>
        <w:rPr>
          <w:rFonts w:ascii="Calibri" w:hAnsi="Calibri"/>
          <w:b/>
        </w:rPr>
      </w:pPr>
      <w:r w:rsidRPr="00DB1FCB">
        <w:rPr>
          <w:rFonts w:ascii="Calibri" w:hAnsi="Calibri"/>
          <w:b/>
        </w:rPr>
        <w:t>Klagevejledning</w:t>
      </w:r>
    </w:p>
    <w:p w14:paraId="03204BE0" w14:textId="40B98154" w:rsidR="00695EC5" w:rsidRPr="00695EC5" w:rsidRDefault="00695EC5" w:rsidP="00A02260">
      <w:pPr>
        <w:pStyle w:val="Brdtekst"/>
        <w:jc w:val="left"/>
        <w:rPr>
          <w:rFonts w:eastAsia="Adobe Fangsong Std R"/>
          <w:sz w:val="24"/>
          <w:szCs w:val="24"/>
        </w:rPr>
      </w:pPr>
      <w:r w:rsidRPr="00695EC5">
        <w:rPr>
          <w:rFonts w:eastAsia="Adobe Fangsong Std R"/>
          <w:sz w:val="24"/>
          <w:szCs w:val="24"/>
        </w:rPr>
        <w:t xml:space="preserve">Hvis du ønsker at klage over kommunens afgørelse </w:t>
      </w:r>
      <w:r w:rsidRPr="00DF6D78">
        <w:rPr>
          <w:rFonts w:eastAsia="Adobe Fangsong Std R"/>
          <w:color w:val="auto"/>
          <w:sz w:val="24"/>
          <w:szCs w:val="24"/>
        </w:rPr>
        <w:t>om ikke at udarbejde miljøvurdering</w:t>
      </w:r>
      <w:r w:rsidRPr="00695EC5">
        <w:rPr>
          <w:rFonts w:eastAsia="Adobe Fangsong Std R"/>
          <w:sz w:val="24"/>
          <w:szCs w:val="24"/>
        </w:rPr>
        <w:t xml:space="preserve">, kan du klage til Planklagenævnet, inden 4 uger fra </w:t>
      </w:r>
      <w:r w:rsidRPr="008F02AA">
        <w:rPr>
          <w:rFonts w:eastAsia="Adobe Fangsong Std R"/>
          <w:color w:val="auto"/>
          <w:sz w:val="24"/>
          <w:szCs w:val="24"/>
        </w:rPr>
        <w:t xml:space="preserve">den </w:t>
      </w:r>
      <w:r w:rsidR="008F02AA" w:rsidRPr="008F02AA">
        <w:rPr>
          <w:color w:val="auto"/>
          <w:sz w:val="24"/>
          <w:szCs w:val="24"/>
        </w:rPr>
        <w:t>2</w:t>
      </w:r>
      <w:r w:rsidR="00345C29">
        <w:rPr>
          <w:color w:val="auto"/>
          <w:sz w:val="24"/>
          <w:szCs w:val="24"/>
        </w:rPr>
        <w:t>5</w:t>
      </w:r>
      <w:r w:rsidR="00DF6D78" w:rsidRPr="008F02AA">
        <w:rPr>
          <w:color w:val="auto"/>
          <w:sz w:val="24"/>
          <w:szCs w:val="24"/>
        </w:rPr>
        <w:t>.</w:t>
      </w:r>
      <w:r w:rsidR="008F02AA" w:rsidRPr="008F02AA">
        <w:rPr>
          <w:color w:val="auto"/>
          <w:sz w:val="24"/>
          <w:szCs w:val="24"/>
        </w:rPr>
        <w:t xml:space="preserve"> oktober</w:t>
      </w:r>
      <w:r w:rsidR="00DF6D78" w:rsidRPr="008F02AA">
        <w:rPr>
          <w:color w:val="auto"/>
          <w:sz w:val="24"/>
          <w:szCs w:val="24"/>
        </w:rPr>
        <w:t xml:space="preserve"> 202</w:t>
      </w:r>
      <w:r w:rsidR="008F02AA" w:rsidRPr="008F02AA">
        <w:rPr>
          <w:color w:val="auto"/>
          <w:sz w:val="24"/>
          <w:szCs w:val="24"/>
        </w:rPr>
        <w:t>4</w:t>
      </w:r>
      <w:r w:rsidRPr="008F02AA">
        <w:rPr>
          <w:rFonts w:eastAsia="Adobe Fangsong Std R"/>
          <w:color w:val="auto"/>
          <w:sz w:val="24"/>
          <w:szCs w:val="24"/>
        </w:rPr>
        <w:t xml:space="preserve">, hvor planen er indlæst i </w:t>
      </w:r>
      <w:hyperlink r:id="rId7" w:history="1">
        <w:r w:rsidRPr="008F02AA">
          <w:rPr>
            <w:rStyle w:val="Hyperlink"/>
            <w:rFonts w:eastAsia="Adobe Fangsong Std R"/>
            <w:color w:val="auto"/>
            <w:sz w:val="24"/>
            <w:szCs w:val="24"/>
          </w:rPr>
          <w:t>www.plandata.dk</w:t>
        </w:r>
      </w:hyperlink>
      <w:r w:rsidRPr="008F02AA">
        <w:rPr>
          <w:rFonts w:eastAsia="Adobe Fangsong Std R"/>
          <w:color w:val="auto"/>
          <w:sz w:val="24"/>
          <w:szCs w:val="24"/>
        </w:rPr>
        <w:t xml:space="preserve">, altså senest den </w:t>
      </w:r>
      <w:r w:rsidR="008F02AA" w:rsidRPr="008F02AA">
        <w:rPr>
          <w:rFonts w:eastAsia="Adobe Fangsong Std R"/>
          <w:color w:val="auto"/>
          <w:sz w:val="24"/>
          <w:szCs w:val="24"/>
        </w:rPr>
        <w:t>2</w:t>
      </w:r>
      <w:r w:rsidR="00345C29">
        <w:rPr>
          <w:rFonts w:eastAsia="Adobe Fangsong Std R"/>
          <w:color w:val="auto"/>
          <w:sz w:val="24"/>
          <w:szCs w:val="24"/>
        </w:rPr>
        <w:t>2</w:t>
      </w:r>
      <w:r w:rsidRPr="008F02AA">
        <w:rPr>
          <w:rFonts w:eastAsia="Adobe Fangsong Std R"/>
          <w:color w:val="auto"/>
          <w:sz w:val="24"/>
          <w:szCs w:val="24"/>
        </w:rPr>
        <w:t xml:space="preserve">. </w:t>
      </w:r>
      <w:r w:rsidR="008F02AA" w:rsidRPr="008F02AA">
        <w:rPr>
          <w:rFonts w:eastAsia="Adobe Fangsong Std R"/>
          <w:color w:val="auto"/>
          <w:sz w:val="24"/>
          <w:szCs w:val="24"/>
        </w:rPr>
        <w:t xml:space="preserve">november </w:t>
      </w:r>
      <w:r w:rsidRPr="008F02AA">
        <w:rPr>
          <w:rFonts w:eastAsia="Adobe Fangsong Std R"/>
          <w:color w:val="auto"/>
          <w:sz w:val="24"/>
          <w:szCs w:val="24"/>
        </w:rPr>
        <w:t>20</w:t>
      </w:r>
      <w:r w:rsidR="00767FF8" w:rsidRPr="008F02AA">
        <w:rPr>
          <w:rFonts w:eastAsia="Adobe Fangsong Std R"/>
          <w:color w:val="auto"/>
          <w:sz w:val="24"/>
          <w:szCs w:val="24"/>
        </w:rPr>
        <w:t>2</w:t>
      </w:r>
      <w:r w:rsidR="008F02AA" w:rsidRPr="008F02AA">
        <w:rPr>
          <w:rFonts w:eastAsia="Adobe Fangsong Std R"/>
          <w:color w:val="auto"/>
          <w:sz w:val="24"/>
          <w:szCs w:val="24"/>
        </w:rPr>
        <w:t>4</w:t>
      </w:r>
      <w:r w:rsidRPr="008F02AA">
        <w:rPr>
          <w:rFonts w:eastAsia="Adobe Fangsong Std R"/>
          <w:color w:val="auto"/>
          <w:sz w:val="24"/>
          <w:szCs w:val="24"/>
        </w:rPr>
        <w:t>.</w:t>
      </w:r>
      <w:r w:rsidRPr="00695EC5">
        <w:rPr>
          <w:rFonts w:eastAsia="Adobe Fangsong Std R"/>
          <w:sz w:val="24"/>
          <w:szCs w:val="24"/>
        </w:rPr>
        <w:t xml:space="preserve"> Du klager via Klageportalen </w:t>
      </w:r>
      <w:hyperlink r:id="rId8" w:history="1">
        <w:r w:rsidRPr="00695EC5">
          <w:rPr>
            <w:rStyle w:val="Hyperlink"/>
            <w:rFonts w:eastAsia="Adobe Fangsong Std R"/>
            <w:sz w:val="24"/>
            <w:szCs w:val="24"/>
          </w:rPr>
          <w:t>www.kpo.naevneneshus.dk</w:t>
        </w:r>
      </w:hyperlink>
      <w:r w:rsidRPr="00695EC5">
        <w:rPr>
          <w:rFonts w:eastAsia="Adobe Fangsong Std R"/>
          <w:sz w:val="24"/>
          <w:szCs w:val="24"/>
        </w:rPr>
        <w:t xml:space="preserve">, her finder du også en videovejledning til, hvordan du klager. </w:t>
      </w:r>
    </w:p>
    <w:p w14:paraId="090B789D" w14:textId="77777777" w:rsidR="00695EC5" w:rsidRPr="00695EC5" w:rsidRDefault="00695EC5" w:rsidP="00A02260">
      <w:pPr>
        <w:pStyle w:val="Brdtekst"/>
        <w:jc w:val="left"/>
        <w:rPr>
          <w:rFonts w:eastAsia="Adobe Fangsong Std R"/>
          <w:sz w:val="24"/>
          <w:szCs w:val="24"/>
        </w:rPr>
      </w:pPr>
    </w:p>
    <w:p w14:paraId="181EE745" w14:textId="77777777" w:rsidR="00695EC5" w:rsidRPr="00695EC5" w:rsidRDefault="00695EC5" w:rsidP="00A02260">
      <w:pPr>
        <w:pStyle w:val="Brdtekst"/>
        <w:jc w:val="left"/>
        <w:rPr>
          <w:rFonts w:eastAsia="Adobe Fangsong Std R"/>
          <w:sz w:val="24"/>
          <w:szCs w:val="24"/>
        </w:rPr>
      </w:pPr>
      <w:r w:rsidRPr="00695EC5">
        <w:rPr>
          <w:rFonts w:eastAsia="Adobe Fangsong Std R"/>
          <w:sz w:val="24"/>
          <w:szCs w:val="24"/>
        </w:rPr>
        <w:t>En klage er indgivet, når den er tilgængelig for mynd</w:t>
      </w:r>
      <w:bookmarkStart w:id="0" w:name="_GoBack"/>
      <w:bookmarkEnd w:id="0"/>
      <w:r w:rsidRPr="00695EC5">
        <w:rPr>
          <w:rFonts w:eastAsia="Adobe Fangsong Std R"/>
          <w:sz w:val="24"/>
          <w:szCs w:val="24"/>
        </w:rPr>
        <w:t xml:space="preserve">igheden i Klageportalen. Når du klager, skal du betale et gebyr. Du betaler gebyret med betalingskort i Klageportalen. Du kan læse mere om </w:t>
      </w:r>
      <w:r w:rsidRPr="00695EC5">
        <w:rPr>
          <w:rFonts w:eastAsia="Adobe Fangsong Std R"/>
          <w:sz w:val="24"/>
          <w:szCs w:val="24"/>
        </w:rPr>
        <w:lastRenderedPageBreak/>
        <w:t xml:space="preserve">gebyrerne og forventet sagsbehandlingstid på </w:t>
      </w:r>
      <w:hyperlink r:id="rId9" w:history="1">
        <w:r w:rsidRPr="00695EC5">
          <w:rPr>
            <w:rStyle w:val="Hyperlink"/>
            <w:rFonts w:eastAsia="Adobe Fangsong Std R"/>
            <w:sz w:val="24"/>
            <w:szCs w:val="24"/>
          </w:rPr>
          <w:t>www.naevneneshus.dk/start-din-klage/planklagenaevnet/vejledning/</w:t>
        </w:r>
      </w:hyperlink>
      <w:r w:rsidRPr="00695EC5">
        <w:rPr>
          <w:rFonts w:eastAsia="Adobe Fangsong Std R"/>
          <w:sz w:val="24"/>
          <w:szCs w:val="24"/>
        </w:rPr>
        <w:t>.</w:t>
      </w:r>
    </w:p>
    <w:p w14:paraId="749B106E" w14:textId="77777777" w:rsidR="00695EC5" w:rsidRPr="00695EC5" w:rsidRDefault="00695EC5" w:rsidP="00A02260">
      <w:pPr>
        <w:pStyle w:val="Brdtekst"/>
        <w:jc w:val="left"/>
        <w:rPr>
          <w:rFonts w:eastAsia="Adobe Fangsong Std R"/>
          <w:sz w:val="24"/>
          <w:szCs w:val="24"/>
        </w:rPr>
      </w:pPr>
    </w:p>
    <w:p w14:paraId="7BD23CC3" w14:textId="77777777" w:rsidR="00695EC5" w:rsidRPr="00695EC5" w:rsidRDefault="00695EC5" w:rsidP="00A02260">
      <w:pPr>
        <w:pStyle w:val="Brdtekst"/>
        <w:jc w:val="left"/>
        <w:rPr>
          <w:rFonts w:eastAsia="Adobe Fangsong Std R"/>
          <w:sz w:val="24"/>
          <w:szCs w:val="24"/>
        </w:rPr>
      </w:pPr>
      <w:r w:rsidRPr="00695EC5">
        <w:rPr>
          <w:rFonts w:eastAsia="Adobe Fangsong Std R"/>
          <w:sz w:val="24"/>
          <w:szCs w:val="24"/>
        </w:rPr>
        <w:t xml:space="preserve">Planklagenævnet skal som udgangspunkt afvise en klage, der kommer uden om Klageportalen, hvis der ikke er særlige grunde til det. Hvis du ønsker at blive fritaget for at bruge Klageportalen, skal du sende en begrundet anmodning til kommunen. Kommunen videresender herefter anmodningen til Planklagenævnet, som træffer afgørelse om, hvorvidt din anmodning kan imødekommes. </w:t>
      </w:r>
    </w:p>
    <w:p w14:paraId="4B72038B" w14:textId="77777777" w:rsidR="00695EC5" w:rsidRPr="00695EC5" w:rsidRDefault="00695EC5" w:rsidP="00695EC5">
      <w:pPr>
        <w:pStyle w:val="Brdtekst"/>
        <w:rPr>
          <w:rFonts w:eastAsia="Adobe Fangsong Std R"/>
          <w:sz w:val="24"/>
          <w:szCs w:val="24"/>
        </w:rPr>
      </w:pPr>
    </w:p>
    <w:p w14:paraId="6FFECB54" w14:textId="77777777" w:rsidR="00695EC5" w:rsidRPr="00695EC5" w:rsidRDefault="00695EC5" w:rsidP="00695EC5">
      <w:pPr>
        <w:pStyle w:val="Brdtekst"/>
        <w:rPr>
          <w:rFonts w:eastAsia="Adobe Fangsong Std R"/>
          <w:sz w:val="24"/>
          <w:szCs w:val="24"/>
        </w:rPr>
      </w:pPr>
      <w:r w:rsidRPr="00695EC5">
        <w:rPr>
          <w:rFonts w:eastAsia="Adobe Fangsong Std R"/>
          <w:sz w:val="24"/>
          <w:szCs w:val="24"/>
        </w:rPr>
        <w:t xml:space="preserve">Hvis du vil indbringe Planklagenævnets afgørelse for domstolene, skal dette ske inden 6 måneder fra den dato hvor afgørelsen er meddelt eller offentliggjort. </w:t>
      </w:r>
    </w:p>
    <w:p w14:paraId="1CCB3B92" w14:textId="77777777" w:rsidR="00DB1FCB" w:rsidRPr="00695EC5" w:rsidRDefault="00DB1FCB" w:rsidP="00695EC5">
      <w:pPr>
        <w:autoSpaceDE w:val="0"/>
        <w:autoSpaceDN w:val="0"/>
        <w:adjustRightInd w:val="0"/>
        <w:rPr>
          <w:rFonts w:ascii="Calibri" w:hAnsi="Calibri" w:cs="Calibri"/>
        </w:rPr>
      </w:pPr>
    </w:p>
    <w:sectPr w:rsidR="00DB1FCB" w:rsidRPr="00695EC5" w:rsidSect="002C477F">
      <w:headerReference w:type="even" r:id="rId10"/>
      <w:headerReference w:type="default" r:id="rId11"/>
      <w:footerReference w:type="even" r:id="rId12"/>
      <w:footerReference w:type="default" r:id="rId13"/>
      <w:headerReference w:type="first" r:id="rId14"/>
      <w:footerReference w:type="first" r:id="rId15"/>
      <w:pgSz w:w="11906" w:h="16838"/>
      <w:pgMar w:top="107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E8BD" w14:textId="77777777" w:rsidR="005E437A" w:rsidRDefault="005E437A">
      <w:r>
        <w:separator/>
      </w:r>
    </w:p>
  </w:endnote>
  <w:endnote w:type="continuationSeparator" w:id="0">
    <w:p w14:paraId="6BDCBFA5" w14:textId="77777777" w:rsidR="005E437A" w:rsidRDefault="005E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gsong Std R">
    <w:altName w:val="MS Mincho"/>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C017" w14:textId="77777777" w:rsidR="005D5C2F" w:rsidRDefault="005D5C2F" w:rsidP="00F71EC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847DDBE" w14:textId="77777777" w:rsidR="005D5C2F" w:rsidRDefault="005D5C2F" w:rsidP="000E399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95EC" w14:textId="77777777" w:rsidR="005D5C2F" w:rsidRPr="00A237B4" w:rsidRDefault="005D5C2F" w:rsidP="00F71EC5">
    <w:pPr>
      <w:pStyle w:val="Sidefod"/>
      <w:framePr w:wrap="around" w:vAnchor="text" w:hAnchor="margin" w:xAlign="right" w:y="1"/>
      <w:rPr>
        <w:rStyle w:val="Sidetal"/>
        <w:rFonts w:asciiTheme="minorHAnsi" w:hAnsiTheme="minorHAnsi"/>
      </w:rPr>
    </w:pPr>
    <w:r w:rsidRPr="00A237B4">
      <w:rPr>
        <w:rStyle w:val="Sidetal"/>
        <w:rFonts w:asciiTheme="minorHAnsi" w:hAnsiTheme="minorHAnsi"/>
      </w:rPr>
      <w:fldChar w:fldCharType="begin"/>
    </w:r>
    <w:r w:rsidRPr="00A237B4">
      <w:rPr>
        <w:rStyle w:val="Sidetal"/>
        <w:rFonts w:asciiTheme="minorHAnsi" w:hAnsiTheme="minorHAnsi"/>
      </w:rPr>
      <w:instrText xml:space="preserve">PAGE  </w:instrText>
    </w:r>
    <w:r w:rsidRPr="00A237B4">
      <w:rPr>
        <w:rStyle w:val="Sidetal"/>
        <w:rFonts w:asciiTheme="minorHAnsi" w:hAnsiTheme="minorHAnsi"/>
      </w:rPr>
      <w:fldChar w:fldCharType="separate"/>
    </w:r>
    <w:r w:rsidR="00005E01">
      <w:rPr>
        <w:rStyle w:val="Sidetal"/>
        <w:rFonts w:asciiTheme="minorHAnsi" w:hAnsiTheme="minorHAnsi"/>
        <w:noProof/>
      </w:rPr>
      <w:t>4</w:t>
    </w:r>
    <w:r w:rsidRPr="00A237B4">
      <w:rPr>
        <w:rStyle w:val="Sidetal"/>
        <w:rFonts w:asciiTheme="minorHAnsi" w:hAnsiTheme="minorHAnsi"/>
      </w:rPr>
      <w:fldChar w:fldCharType="end"/>
    </w:r>
  </w:p>
  <w:p w14:paraId="51804ADC" w14:textId="77777777" w:rsidR="005D5C2F" w:rsidRPr="00A237B4" w:rsidRDefault="005D5C2F" w:rsidP="005B4E2D">
    <w:pPr>
      <w:pStyle w:val="Sidefod"/>
      <w:numPr>
        <w:ilvl w:val="0"/>
        <w:numId w:val="1"/>
      </w:numPr>
      <w:ind w:right="360"/>
      <w:rPr>
        <w:rFonts w:asciiTheme="minorHAnsi" w:hAnsiTheme="minorHAnsi" w:cs="Arial"/>
      </w:rPr>
    </w:pPr>
    <w:r w:rsidRPr="00A237B4">
      <w:rPr>
        <w:rFonts w:asciiTheme="minorHAnsi" w:hAnsiTheme="minorHAnsi" w:cs="Arial"/>
      </w:rPr>
      <w:t>Anvendes når påvirkningen vurderes at være begrænset</w:t>
    </w:r>
  </w:p>
  <w:p w14:paraId="41C4C8BE" w14:textId="77777777" w:rsidR="005D5C2F" w:rsidRPr="00A237B4" w:rsidRDefault="005D5C2F" w:rsidP="005B4E2D">
    <w:pPr>
      <w:pStyle w:val="Sidefod"/>
      <w:ind w:left="360" w:right="360"/>
      <w:rPr>
        <w:rFonts w:asciiTheme="minorHAnsi" w:hAnsiTheme="minorHAnsi" w:cs="Arial"/>
      </w:rPr>
    </w:pPr>
  </w:p>
  <w:p w14:paraId="3555ED4D" w14:textId="77777777" w:rsidR="005D5C2F" w:rsidRPr="00A237B4" w:rsidRDefault="00A237B4" w:rsidP="005B4E2D">
    <w:pPr>
      <w:pStyle w:val="Sidefod"/>
      <w:ind w:left="360" w:right="360"/>
      <w:rPr>
        <w:rFonts w:asciiTheme="minorHAnsi" w:hAnsiTheme="minorHAnsi"/>
        <w:sz w:val="16"/>
        <w:szCs w:val="16"/>
      </w:rPr>
    </w:pPr>
    <w:r w:rsidRPr="00A237B4">
      <w:rPr>
        <w:rFonts w:asciiTheme="minorHAnsi" w:hAnsiTheme="minorHAnsi" w:cs="Arial"/>
        <w:sz w:val="16"/>
        <w:szCs w:val="16"/>
      </w:rPr>
      <w:t xml:space="preserve">Revideret </w:t>
    </w:r>
    <w:r w:rsidR="005D5C2F" w:rsidRPr="00A237B4">
      <w:rPr>
        <w:rFonts w:asciiTheme="minorHAnsi" w:hAnsiTheme="minorHAnsi" w:cs="Arial"/>
        <w:sz w:val="16"/>
        <w:szCs w:val="16"/>
      </w:rPr>
      <w:t>0</w:t>
    </w:r>
    <w:r w:rsidRPr="00A237B4">
      <w:rPr>
        <w:rFonts w:asciiTheme="minorHAnsi" w:hAnsiTheme="minorHAnsi" w:cs="Arial"/>
        <w:sz w:val="16"/>
        <w:szCs w:val="16"/>
      </w:rPr>
      <w:t>5</w:t>
    </w:r>
    <w:r w:rsidR="001077D0">
      <w:rPr>
        <w:rFonts w:asciiTheme="minorHAnsi" w:hAnsiTheme="minorHAnsi" w:cs="Arial"/>
        <w:sz w:val="16"/>
        <w:szCs w:val="16"/>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C257" w14:textId="77777777" w:rsidR="00A237B4" w:rsidRDefault="00A237B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12CD" w14:textId="77777777" w:rsidR="005E437A" w:rsidRDefault="005E437A">
      <w:r>
        <w:separator/>
      </w:r>
    </w:p>
  </w:footnote>
  <w:footnote w:type="continuationSeparator" w:id="0">
    <w:p w14:paraId="65492535" w14:textId="77777777" w:rsidR="005E437A" w:rsidRDefault="005E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7933" w14:textId="77777777" w:rsidR="00A237B4" w:rsidRDefault="00A237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F53B" w14:textId="77777777" w:rsidR="00A237B4" w:rsidRDefault="00A237B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CF2F" w14:textId="77777777" w:rsidR="00A237B4" w:rsidRDefault="00A237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1F42"/>
    <w:multiLevelType w:val="hybridMultilevel"/>
    <w:tmpl w:val="5F78F2FE"/>
    <w:lvl w:ilvl="0" w:tplc="8932C822">
      <w:start w:val="1"/>
      <w:numFmt w:val="decimal"/>
      <w:lvlText w:val="%1)"/>
      <w:lvlJc w:val="left"/>
      <w:pPr>
        <w:tabs>
          <w:tab w:val="num" w:pos="720"/>
        </w:tabs>
        <w:ind w:left="720" w:hanging="360"/>
      </w:pPr>
      <w:rPr>
        <w:rFonts w:asciiTheme="minorHAnsi" w:hAnsiTheme="minorHAnsi" w:cs="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751D390C"/>
    <w:multiLevelType w:val="hybridMultilevel"/>
    <w:tmpl w:val="82A80FE6"/>
    <w:lvl w:ilvl="0" w:tplc="413044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E437A"/>
    <w:rsid w:val="00005E01"/>
    <w:rsid w:val="00064DD0"/>
    <w:rsid w:val="00091F93"/>
    <w:rsid w:val="000E399B"/>
    <w:rsid w:val="001077D0"/>
    <w:rsid w:val="00141CAB"/>
    <w:rsid w:val="00174E85"/>
    <w:rsid w:val="0018763E"/>
    <w:rsid w:val="001C27D4"/>
    <w:rsid w:val="001F0CEC"/>
    <w:rsid w:val="00212489"/>
    <w:rsid w:val="00245299"/>
    <w:rsid w:val="00290BA9"/>
    <w:rsid w:val="002C477F"/>
    <w:rsid w:val="002E0272"/>
    <w:rsid w:val="002F6EBC"/>
    <w:rsid w:val="003039D3"/>
    <w:rsid w:val="0032595C"/>
    <w:rsid w:val="00345C29"/>
    <w:rsid w:val="003878D2"/>
    <w:rsid w:val="00401976"/>
    <w:rsid w:val="0044254F"/>
    <w:rsid w:val="00475AF5"/>
    <w:rsid w:val="00553E25"/>
    <w:rsid w:val="00556D0A"/>
    <w:rsid w:val="005B4E2D"/>
    <w:rsid w:val="005D5C2F"/>
    <w:rsid w:val="005E3CA5"/>
    <w:rsid w:val="005E437A"/>
    <w:rsid w:val="0060313D"/>
    <w:rsid w:val="0065361D"/>
    <w:rsid w:val="006752E8"/>
    <w:rsid w:val="00690BCA"/>
    <w:rsid w:val="00695EC5"/>
    <w:rsid w:val="006B3262"/>
    <w:rsid w:val="00767FF8"/>
    <w:rsid w:val="007C208B"/>
    <w:rsid w:val="008001D4"/>
    <w:rsid w:val="00817EBF"/>
    <w:rsid w:val="00836D1B"/>
    <w:rsid w:val="00882784"/>
    <w:rsid w:val="008D5FC0"/>
    <w:rsid w:val="008F02AA"/>
    <w:rsid w:val="00917487"/>
    <w:rsid w:val="0095474E"/>
    <w:rsid w:val="00961F62"/>
    <w:rsid w:val="009A45D0"/>
    <w:rsid w:val="009B74E0"/>
    <w:rsid w:val="009E45AF"/>
    <w:rsid w:val="00A02260"/>
    <w:rsid w:val="00A1708C"/>
    <w:rsid w:val="00A21958"/>
    <w:rsid w:val="00A237B4"/>
    <w:rsid w:val="00B45EA4"/>
    <w:rsid w:val="00BB6E4A"/>
    <w:rsid w:val="00C11E52"/>
    <w:rsid w:val="00CC13F3"/>
    <w:rsid w:val="00D10A7E"/>
    <w:rsid w:val="00D20B13"/>
    <w:rsid w:val="00D35395"/>
    <w:rsid w:val="00DA5ECF"/>
    <w:rsid w:val="00DB1FCB"/>
    <w:rsid w:val="00DF6D78"/>
    <w:rsid w:val="00F4042E"/>
    <w:rsid w:val="00F448AB"/>
    <w:rsid w:val="00F63EF3"/>
    <w:rsid w:val="00F71EC5"/>
    <w:rsid w:val="00F8749C"/>
    <w:rsid w:val="00FB2CE1"/>
    <w:rsid w:val="00FC7F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E8801"/>
  <w15:docId w15:val="{1A02B2B7-275C-4D5C-8064-B11ADB0C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653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0E399B"/>
    <w:pPr>
      <w:tabs>
        <w:tab w:val="center" w:pos="4819"/>
        <w:tab w:val="right" w:pos="9638"/>
      </w:tabs>
    </w:pPr>
  </w:style>
  <w:style w:type="paragraph" w:styleId="Sidefod">
    <w:name w:val="footer"/>
    <w:basedOn w:val="Normal"/>
    <w:rsid w:val="000E399B"/>
    <w:pPr>
      <w:tabs>
        <w:tab w:val="center" w:pos="4819"/>
        <w:tab w:val="right" w:pos="9638"/>
      </w:tabs>
    </w:pPr>
  </w:style>
  <w:style w:type="character" w:styleId="Sidetal">
    <w:name w:val="page number"/>
    <w:basedOn w:val="Standardskrifttypeiafsnit"/>
    <w:rsid w:val="000E399B"/>
  </w:style>
  <w:style w:type="paragraph" w:styleId="Brdtekst">
    <w:name w:val="Body Text"/>
    <w:basedOn w:val="Normal"/>
    <w:link w:val="BrdtekstTegn"/>
    <w:uiPriority w:val="99"/>
    <w:rsid w:val="00DB1FCB"/>
    <w:pPr>
      <w:autoSpaceDE w:val="0"/>
      <w:autoSpaceDN w:val="0"/>
      <w:adjustRightInd w:val="0"/>
      <w:spacing w:line="288" w:lineRule="auto"/>
      <w:jc w:val="both"/>
      <w:textAlignment w:val="center"/>
    </w:pPr>
    <w:rPr>
      <w:rFonts w:ascii="Calibri" w:hAnsi="Calibri" w:cs="Calibri"/>
      <w:color w:val="000000"/>
      <w:sz w:val="22"/>
      <w:szCs w:val="22"/>
    </w:rPr>
  </w:style>
  <w:style w:type="character" w:customStyle="1" w:styleId="BrdtekstTegn">
    <w:name w:val="Brødtekst Tegn"/>
    <w:basedOn w:val="Standardskrifttypeiafsnit"/>
    <w:link w:val="Brdtekst"/>
    <w:uiPriority w:val="99"/>
    <w:rsid w:val="00DB1FCB"/>
    <w:rPr>
      <w:rFonts w:ascii="Calibri" w:hAnsi="Calibri" w:cs="Calibri"/>
      <w:color w:val="000000"/>
      <w:sz w:val="22"/>
      <w:szCs w:val="22"/>
    </w:rPr>
  </w:style>
  <w:style w:type="character" w:styleId="Hyperlink">
    <w:name w:val="Hyperlink"/>
    <w:unhideWhenUsed/>
    <w:rsid w:val="00DB1FCB"/>
    <w:rPr>
      <w:color w:val="0000FF"/>
      <w:u w:val="single"/>
    </w:rPr>
  </w:style>
  <w:style w:type="character" w:styleId="Ulstomtale">
    <w:name w:val="Unresolved Mention"/>
    <w:basedOn w:val="Standardskrifttypeiafsnit"/>
    <w:uiPriority w:val="99"/>
    <w:semiHidden/>
    <w:unhideWhenUsed/>
    <w:rsid w:val="007C20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o.naevneneshus.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data.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evneneshus.dk/start-din-klage/planklagenaevnet/vejledning/" TargetMode="Externa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655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Lokalplan nr</vt:lpstr>
    </vt:vector>
  </TitlesOfParts>
  <Company>Faaborg-Midtfyn kommune</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Lokalplan nr</dc:title>
  <dc:creator>Fay Kirsten Mitchell Nielsen</dc:creator>
  <cp:lastModifiedBy>Signe Balle Jørgensen (sijoe)</cp:lastModifiedBy>
  <cp:revision>7</cp:revision>
  <cp:lastPrinted>2012-03-28T07:17:00Z</cp:lastPrinted>
  <dcterms:created xsi:type="dcterms:W3CDTF">2023-04-26T09:21:00Z</dcterms:created>
  <dcterms:modified xsi:type="dcterms:W3CDTF">2024-09-04T14:07:00Z</dcterms:modified>
</cp:coreProperties>
</file>